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3588" w:rsidRDefault="008C3588" w:rsidP="005C2F3F">
      <w:pPr>
        <w:tabs>
          <w:tab w:val="left" w:pos="567"/>
        </w:tabs>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BAB III</w:t>
      </w:r>
    </w:p>
    <w:p w:rsidR="00BF034F" w:rsidRDefault="008C3588" w:rsidP="00BF034F">
      <w:pPr>
        <w:tabs>
          <w:tab w:val="left" w:pos="567"/>
        </w:tabs>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OBJEK DAN METODE PENELITIAN</w:t>
      </w:r>
    </w:p>
    <w:p w:rsidR="00BF034F" w:rsidRDefault="00BF034F" w:rsidP="00BF034F">
      <w:pPr>
        <w:tabs>
          <w:tab w:val="left" w:pos="567"/>
        </w:tabs>
        <w:spacing w:after="0" w:line="480" w:lineRule="auto"/>
        <w:jc w:val="center"/>
        <w:rPr>
          <w:rFonts w:ascii="Times New Roman" w:hAnsi="Times New Roman" w:cs="Times New Roman"/>
          <w:b/>
          <w:sz w:val="24"/>
          <w:szCs w:val="24"/>
        </w:rPr>
      </w:pPr>
    </w:p>
    <w:p w:rsidR="000847D7" w:rsidRDefault="00BF034F" w:rsidP="000847D7">
      <w:pPr>
        <w:tabs>
          <w:tab w:val="left" w:pos="567"/>
        </w:tabs>
        <w:spacing w:after="0" w:line="480" w:lineRule="auto"/>
        <w:jc w:val="both"/>
        <w:rPr>
          <w:rFonts w:ascii="Times New Roman" w:hAnsi="Times New Roman" w:cs="Times New Roman"/>
          <w:b/>
          <w:sz w:val="24"/>
          <w:szCs w:val="24"/>
        </w:rPr>
      </w:pPr>
      <w:r w:rsidRPr="00BF034F">
        <w:rPr>
          <w:rFonts w:ascii="Times New Roman" w:hAnsi="Times New Roman" w:cs="Times New Roman"/>
          <w:b/>
          <w:sz w:val="24"/>
          <w:szCs w:val="24"/>
        </w:rPr>
        <w:t>3.1</w:t>
      </w:r>
      <w:r w:rsidR="009D52A3">
        <w:rPr>
          <w:rFonts w:ascii="Times New Roman" w:hAnsi="Times New Roman" w:cs="Times New Roman"/>
          <w:b/>
          <w:sz w:val="24"/>
          <w:szCs w:val="24"/>
        </w:rPr>
        <w:tab/>
      </w:r>
      <w:r w:rsidR="009D52A3">
        <w:rPr>
          <w:rFonts w:ascii="Times New Roman" w:hAnsi="Times New Roman" w:cs="Times New Roman"/>
          <w:b/>
          <w:sz w:val="24"/>
          <w:szCs w:val="24"/>
        </w:rPr>
        <w:tab/>
      </w:r>
      <w:r w:rsidR="008C3588" w:rsidRPr="00BF034F">
        <w:rPr>
          <w:rFonts w:ascii="Times New Roman" w:hAnsi="Times New Roman" w:cs="Times New Roman"/>
          <w:b/>
          <w:sz w:val="24"/>
          <w:szCs w:val="24"/>
        </w:rPr>
        <w:t>Objek Penelitian</w:t>
      </w:r>
    </w:p>
    <w:p w:rsidR="008C3588" w:rsidRPr="000847D7" w:rsidRDefault="000847D7" w:rsidP="000847D7">
      <w:pPr>
        <w:tabs>
          <w:tab w:val="left" w:pos="567"/>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sidR="008C3588" w:rsidRPr="000847D7">
        <w:rPr>
          <w:rFonts w:ascii="Times New Roman" w:hAnsi="Times New Roman" w:cs="Times New Roman"/>
          <w:sz w:val="24"/>
          <w:szCs w:val="24"/>
        </w:rPr>
        <w:t xml:space="preserve">Objek penelitian adalah suatu atribut atau sifat atau nilai dari orang, objek atau kegiatan yang mempunyai variasi tertentu yang ditetapkan oleh peneliti untuk dipelajari dan kemudian ditarik kesimpulannya (Sugiyono, </w:t>
      </w:r>
      <w:proofErr w:type="gramStart"/>
      <w:r w:rsidR="008C3588" w:rsidRPr="000847D7">
        <w:rPr>
          <w:rFonts w:ascii="Times New Roman" w:hAnsi="Times New Roman" w:cs="Times New Roman"/>
          <w:sz w:val="24"/>
          <w:szCs w:val="24"/>
        </w:rPr>
        <w:t>2012 :</w:t>
      </w:r>
      <w:proofErr w:type="gramEnd"/>
      <w:r w:rsidR="008C3588" w:rsidRPr="000847D7">
        <w:rPr>
          <w:rFonts w:ascii="Times New Roman" w:hAnsi="Times New Roman" w:cs="Times New Roman"/>
          <w:sz w:val="24"/>
          <w:szCs w:val="24"/>
        </w:rPr>
        <w:t xml:space="preserve"> 38). </w:t>
      </w:r>
    </w:p>
    <w:p w:rsidR="008C3588" w:rsidRDefault="000847D7" w:rsidP="000847D7">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8C3588">
        <w:rPr>
          <w:rFonts w:ascii="Times New Roman" w:hAnsi="Times New Roman" w:cs="Times New Roman"/>
          <w:sz w:val="24"/>
          <w:szCs w:val="24"/>
        </w:rPr>
        <w:t xml:space="preserve">Objek dalam penelitian ini adalah praktik manajemen laba dan </w:t>
      </w:r>
      <w:r w:rsidR="008C3588" w:rsidRPr="00DA184F">
        <w:rPr>
          <w:rFonts w:ascii="Times New Roman" w:hAnsi="Times New Roman" w:cs="Times New Roman"/>
          <w:i/>
          <w:sz w:val="24"/>
          <w:szCs w:val="24"/>
        </w:rPr>
        <w:t>return</w:t>
      </w:r>
      <w:r w:rsidR="008C3588">
        <w:rPr>
          <w:rFonts w:ascii="Times New Roman" w:hAnsi="Times New Roman" w:cs="Times New Roman"/>
          <w:sz w:val="24"/>
          <w:szCs w:val="24"/>
        </w:rPr>
        <w:t xml:space="preserve"> saham pada perusahaan </w:t>
      </w:r>
      <w:r>
        <w:rPr>
          <w:rFonts w:ascii="Times New Roman" w:hAnsi="Times New Roman" w:cs="Times New Roman"/>
          <w:sz w:val="24"/>
          <w:szCs w:val="24"/>
        </w:rPr>
        <w:t>investasi</w:t>
      </w:r>
      <w:r w:rsidR="008C3588">
        <w:rPr>
          <w:rFonts w:ascii="Times New Roman" w:hAnsi="Times New Roman" w:cs="Times New Roman"/>
          <w:sz w:val="24"/>
          <w:szCs w:val="24"/>
        </w:rPr>
        <w:t xml:space="preserve"> yang terdaftar di Bursa Efek Indonesia pada tahun 2012</w:t>
      </w:r>
      <w:r>
        <w:rPr>
          <w:rFonts w:ascii="Times New Roman" w:hAnsi="Times New Roman" w:cs="Times New Roman"/>
          <w:sz w:val="24"/>
          <w:szCs w:val="24"/>
        </w:rPr>
        <w:t xml:space="preserve"> - 2016</w:t>
      </w:r>
      <w:r w:rsidR="008C3588">
        <w:rPr>
          <w:rFonts w:ascii="Times New Roman" w:hAnsi="Times New Roman" w:cs="Times New Roman"/>
          <w:sz w:val="24"/>
          <w:szCs w:val="24"/>
        </w:rPr>
        <w:t xml:space="preserve">. Penelitian ini akan membahas apakah manajemen laba mempunyai pengaruh terhadap </w:t>
      </w:r>
      <w:r w:rsidR="008C3588" w:rsidRPr="00DA184F">
        <w:rPr>
          <w:rFonts w:ascii="Times New Roman" w:hAnsi="Times New Roman" w:cs="Times New Roman"/>
          <w:i/>
          <w:sz w:val="24"/>
          <w:szCs w:val="24"/>
        </w:rPr>
        <w:t>return</w:t>
      </w:r>
      <w:r w:rsidR="008C3588">
        <w:rPr>
          <w:rFonts w:ascii="Times New Roman" w:hAnsi="Times New Roman" w:cs="Times New Roman"/>
          <w:sz w:val="24"/>
          <w:szCs w:val="24"/>
        </w:rPr>
        <w:t xml:space="preserve"> saham. Sedangkan subjek penelitian ini adalah perusahaan </w:t>
      </w:r>
      <w:r>
        <w:rPr>
          <w:rFonts w:ascii="Times New Roman" w:hAnsi="Times New Roman" w:cs="Times New Roman"/>
          <w:sz w:val="24"/>
          <w:szCs w:val="24"/>
        </w:rPr>
        <w:t>investasi</w:t>
      </w:r>
      <w:r w:rsidR="008C3588">
        <w:rPr>
          <w:rFonts w:ascii="Times New Roman" w:hAnsi="Times New Roman" w:cs="Times New Roman"/>
          <w:sz w:val="24"/>
          <w:szCs w:val="24"/>
        </w:rPr>
        <w:t xml:space="preserve"> yang terdaftar di Bursa Efek Indonesia tahun 2012</w:t>
      </w:r>
      <w:r>
        <w:rPr>
          <w:rFonts w:ascii="Times New Roman" w:hAnsi="Times New Roman" w:cs="Times New Roman"/>
          <w:sz w:val="24"/>
          <w:szCs w:val="24"/>
        </w:rPr>
        <w:t xml:space="preserve"> - 2016</w:t>
      </w:r>
      <w:r w:rsidR="008C3588">
        <w:rPr>
          <w:rFonts w:ascii="Times New Roman" w:hAnsi="Times New Roman" w:cs="Times New Roman"/>
          <w:sz w:val="24"/>
          <w:szCs w:val="24"/>
        </w:rPr>
        <w:t>.</w:t>
      </w:r>
    </w:p>
    <w:p w:rsidR="002238B2" w:rsidRDefault="002238B2" w:rsidP="000847D7">
      <w:pPr>
        <w:tabs>
          <w:tab w:val="left" w:pos="567"/>
        </w:tabs>
        <w:spacing w:after="0" w:line="480" w:lineRule="auto"/>
        <w:jc w:val="both"/>
        <w:rPr>
          <w:rFonts w:ascii="Times New Roman" w:hAnsi="Times New Roman" w:cs="Times New Roman"/>
          <w:sz w:val="24"/>
          <w:szCs w:val="24"/>
        </w:rPr>
      </w:pPr>
    </w:p>
    <w:p w:rsidR="008C3588" w:rsidRPr="00D11922" w:rsidRDefault="008C3588" w:rsidP="00D11922">
      <w:pPr>
        <w:pStyle w:val="ListParagraph"/>
        <w:numPr>
          <w:ilvl w:val="2"/>
          <w:numId w:val="14"/>
        </w:numPr>
        <w:tabs>
          <w:tab w:val="left" w:pos="567"/>
        </w:tabs>
        <w:spacing w:after="0" w:line="480" w:lineRule="auto"/>
        <w:jc w:val="both"/>
        <w:rPr>
          <w:rFonts w:ascii="Times New Roman" w:hAnsi="Times New Roman" w:cs="Times New Roman"/>
          <w:b/>
          <w:sz w:val="24"/>
          <w:szCs w:val="24"/>
        </w:rPr>
      </w:pPr>
      <w:r w:rsidRPr="00D11922">
        <w:rPr>
          <w:rFonts w:ascii="Times New Roman" w:hAnsi="Times New Roman" w:cs="Times New Roman"/>
          <w:b/>
          <w:sz w:val="24"/>
          <w:szCs w:val="24"/>
        </w:rPr>
        <w:t>Populasi</w:t>
      </w:r>
      <w:r w:rsidRPr="00D11922">
        <w:rPr>
          <w:rFonts w:ascii="Times New Roman" w:hAnsi="Times New Roman" w:cs="Times New Roman"/>
          <w:b/>
          <w:sz w:val="24"/>
          <w:szCs w:val="24"/>
        </w:rPr>
        <w:tab/>
      </w:r>
    </w:p>
    <w:p w:rsidR="00BF034F" w:rsidRDefault="002238B2" w:rsidP="009527ED">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7C6C30" w:rsidRPr="007C6C30">
        <w:rPr>
          <w:rFonts w:ascii="Times New Roman" w:hAnsi="Times New Roman" w:cs="Times New Roman"/>
          <w:sz w:val="24"/>
          <w:szCs w:val="24"/>
        </w:rPr>
        <w:t>Menurut Sugiyono</w:t>
      </w:r>
      <w:r w:rsidR="009527ED">
        <w:rPr>
          <w:rFonts w:ascii="Times New Roman" w:hAnsi="Times New Roman" w:cs="Times New Roman"/>
          <w:sz w:val="24"/>
          <w:szCs w:val="24"/>
        </w:rPr>
        <w:t xml:space="preserve"> (2012: 61) populasi adalah </w:t>
      </w:r>
      <w:r w:rsidR="007C6C30">
        <w:rPr>
          <w:rFonts w:ascii="Times New Roman" w:hAnsi="Times New Roman" w:cs="Times New Roman"/>
          <w:sz w:val="24"/>
          <w:szCs w:val="24"/>
        </w:rPr>
        <w:t xml:space="preserve">wilayah generalisasi yang terdiri atas objek atau subjek yang mempunyai kualitas dan karakteristik </w:t>
      </w:r>
      <w:r w:rsidR="00507DB8">
        <w:rPr>
          <w:rFonts w:ascii="Times New Roman" w:hAnsi="Times New Roman" w:cs="Times New Roman"/>
          <w:sz w:val="24"/>
          <w:szCs w:val="24"/>
        </w:rPr>
        <w:t>tertentu yang ditetapkan oleh peneliti untuk dipelajari dan kemudian ditarik kesimpulannya.</w:t>
      </w:r>
    </w:p>
    <w:p w:rsidR="002238B2" w:rsidRDefault="002238B2" w:rsidP="002238B2">
      <w:pPr>
        <w:tabs>
          <w:tab w:val="left" w:pos="567"/>
        </w:tabs>
        <w:spacing w:after="0" w:line="240" w:lineRule="auto"/>
        <w:ind w:left="567"/>
        <w:jc w:val="both"/>
        <w:rPr>
          <w:rFonts w:ascii="Times New Roman" w:hAnsi="Times New Roman" w:cs="Times New Roman"/>
          <w:sz w:val="24"/>
          <w:szCs w:val="24"/>
        </w:rPr>
      </w:pPr>
    </w:p>
    <w:p w:rsidR="00BF034F" w:rsidRDefault="00723974" w:rsidP="00723974">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Populasi dari penelitian ini adalah perusahaan</w:t>
      </w:r>
      <w:r w:rsidR="00CC2647">
        <w:rPr>
          <w:rFonts w:ascii="Times New Roman" w:hAnsi="Times New Roman" w:cs="Times New Roman"/>
          <w:sz w:val="24"/>
          <w:szCs w:val="24"/>
        </w:rPr>
        <w:t>-perusahaan sek</w:t>
      </w:r>
      <w:r>
        <w:rPr>
          <w:rFonts w:ascii="Times New Roman" w:hAnsi="Times New Roman" w:cs="Times New Roman"/>
          <w:sz w:val="24"/>
          <w:szCs w:val="24"/>
        </w:rPr>
        <w:t xml:space="preserve">tor investasi yang terdaftar di Bursa Efek Indonesia pada tahun 2012. Berdasarkan data dari </w:t>
      </w:r>
      <w:hyperlink r:id="rId8" w:history="1">
        <w:r w:rsidRPr="00A53EDF">
          <w:rPr>
            <w:rStyle w:val="Hyperlink"/>
            <w:rFonts w:ascii="Times New Roman" w:hAnsi="Times New Roman" w:cs="Times New Roman"/>
            <w:color w:val="auto"/>
            <w:sz w:val="24"/>
            <w:szCs w:val="24"/>
          </w:rPr>
          <w:t>www.idx.co.id</w:t>
        </w:r>
      </w:hyperlink>
      <w:r w:rsidRPr="00A53EDF">
        <w:rPr>
          <w:rFonts w:ascii="Times New Roman" w:hAnsi="Times New Roman" w:cs="Times New Roman"/>
          <w:sz w:val="24"/>
          <w:szCs w:val="24"/>
        </w:rPr>
        <w:t>,</w:t>
      </w:r>
      <w:r>
        <w:rPr>
          <w:rFonts w:ascii="Times New Roman" w:hAnsi="Times New Roman" w:cs="Times New Roman"/>
          <w:sz w:val="24"/>
          <w:szCs w:val="24"/>
        </w:rPr>
        <w:t xml:space="preserve"> terdapat 482 perusahaan yang terdaftar di Bursa Efek Indonesia, dan 10 diantaranya adalah perusahaan investasi.</w:t>
      </w:r>
    </w:p>
    <w:p w:rsidR="00D11922" w:rsidRDefault="00D11922" w:rsidP="00723974">
      <w:pPr>
        <w:tabs>
          <w:tab w:val="left" w:pos="567"/>
        </w:tabs>
        <w:spacing w:after="0" w:line="480" w:lineRule="auto"/>
        <w:jc w:val="both"/>
        <w:rPr>
          <w:rFonts w:ascii="Times New Roman" w:hAnsi="Times New Roman" w:cs="Times New Roman"/>
          <w:sz w:val="24"/>
          <w:szCs w:val="24"/>
        </w:rPr>
      </w:pPr>
    </w:p>
    <w:p w:rsidR="002238B2" w:rsidRDefault="002238B2" w:rsidP="00723974">
      <w:pPr>
        <w:tabs>
          <w:tab w:val="left" w:pos="567"/>
        </w:tabs>
        <w:spacing w:after="0" w:line="480" w:lineRule="auto"/>
        <w:jc w:val="both"/>
        <w:rPr>
          <w:rFonts w:ascii="Times New Roman" w:hAnsi="Times New Roman" w:cs="Times New Roman"/>
          <w:sz w:val="24"/>
          <w:szCs w:val="24"/>
        </w:rPr>
      </w:pPr>
    </w:p>
    <w:p w:rsidR="00D11922" w:rsidRPr="00D11922" w:rsidRDefault="00D11922" w:rsidP="00723974">
      <w:pPr>
        <w:tabs>
          <w:tab w:val="left" w:pos="567"/>
        </w:tabs>
        <w:spacing w:after="0" w:line="480" w:lineRule="auto"/>
        <w:jc w:val="both"/>
        <w:rPr>
          <w:rFonts w:ascii="Times New Roman" w:hAnsi="Times New Roman" w:cs="Times New Roman"/>
          <w:b/>
          <w:bCs/>
          <w:sz w:val="24"/>
          <w:szCs w:val="24"/>
        </w:rPr>
      </w:pPr>
      <w:r w:rsidRPr="00D11922">
        <w:rPr>
          <w:rFonts w:ascii="Times New Roman" w:hAnsi="Times New Roman" w:cs="Times New Roman"/>
          <w:b/>
          <w:bCs/>
          <w:sz w:val="24"/>
          <w:szCs w:val="24"/>
        </w:rPr>
        <w:t>3.1.2</w:t>
      </w:r>
      <w:r w:rsidRPr="00D11922">
        <w:rPr>
          <w:rFonts w:ascii="Times New Roman" w:hAnsi="Times New Roman" w:cs="Times New Roman"/>
          <w:b/>
          <w:bCs/>
          <w:sz w:val="24"/>
          <w:szCs w:val="24"/>
        </w:rPr>
        <w:tab/>
        <w:t>Sampel</w:t>
      </w:r>
    </w:p>
    <w:p w:rsidR="00D11922" w:rsidRDefault="00D11922" w:rsidP="00D11922">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Reviere, (1996:50) menyatakan bahwa sampel merupakan bagian dari populasi yang ingin diteliti, dipandang sebagai suatu pendugaan terhadap populasi, namun bukan populasi itu sendiri. Sampel dianggap </w:t>
      </w:r>
      <w:r w:rsidR="001344A7">
        <w:rPr>
          <w:rFonts w:ascii="Times New Roman" w:hAnsi="Times New Roman" w:cs="Times New Roman"/>
          <w:sz w:val="24"/>
          <w:szCs w:val="24"/>
        </w:rPr>
        <w:t>sebagai perwakilan dari populasi yang hasilnya mewakili keseluruhan gejala yang diamati.</w:t>
      </w:r>
    </w:p>
    <w:p w:rsidR="001344A7" w:rsidRDefault="001344A7" w:rsidP="001344A7">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Teknik pengambilan sampel pada penelitian ini dengan menggunakan </w:t>
      </w:r>
      <w:r w:rsidRPr="001344A7">
        <w:rPr>
          <w:rFonts w:ascii="Times New Roman" w:hAnsi="Times New Roman" w:cs="Times New Roman"/>
          <w:i/>
          <w:iCs/>
          <w:sz w:val="24"/>
          <w:szCs w:val="24"/>
        </w:rPr>
        <w:t>nonprobability sampling</w:t>
      </w:r>
      <w:r>
        <w:rPr>
          <w:rFonts w:ascii="Times New Roman" w:hAnsi="Times New Roman" w:cs="Times New Roman"/>
          <w:sz w:val="24"/>
          <w:szCs w:val="24"/>
        </w:rPr>
        <w:t xml:space="preserve"> yaitu dengan teknik </w:t>
      </w:r>
      <w:r w:rsidRPr="001344A7">
        <w:rPr>
          <w:rFonts w:ascii="Times New Roman" w:hAnsi="Times New Roman" w:cs="Times New Roman"/>
          <w:i/>
          <w:iCs/>
          <w:sz w:val="24"/>
          <w:szCs w:val="24"/>
        </w:rPr>
        <w:t>purposive sampling</w:t>
      </w:r>
      <w:r>
        <w:rPr>
          <w:rFonts w:ascii="Times New Roman" w:hAnsi="Times New Roman" w:cs="Times New Roman"/>
          <w:sz w:val="24"/>
          <w:szCs w:val="24"/>
        </w:rPr>
        <w:t>. Menurut Sugiyono (</w:t>
      </w:r>
      <w:proofErr w:type="gramStart"/>
      <w:r>
        <w:rPr>
          <w:rFonts w:ascii="Times New Roman" w:hAnsi="Times New Roman" w:cs="Times New Roman"/>
          <w:sz w:val="24"/>
          <w:szCs w:val="24"/>
        </w:rPr>
        <w:t>2012 :</w:t>
      </w:r>
      <w:proofErr w:type="gramEnd"/>
      <w:r>
        <w:rPr>
          <w:rFonts w:ascii="Times New Roman" w:hAnsi="Times New Roman" w:cs="Times New Roman"/>
          <w:sz w:val="24"/>
          <w:szCs w:val="24"/>
        </w:rPr>
        <w:t xml:space="preserve"> 67), </w:t>
      </w:r>
      <w:r w:rsidRPr="001344A7">
        <w:rPr>
          <w:rFonts w:ascii="Times New Roman" w:hAnsi="Times New Roman" w:cs="Times New Roman"/>
          <w:i/>
          <w:iCs/>
          <w:sz w:val="24"/>
          <w:szCs w:val="24"/>
        </w:rPr>
        <w:t>nonprobability sampling</w:t>
      </w:r>
      <w:r>
        <w:rPr>
          <w:rFonts w:ascii="Times New Roman" w:hAnsi="Times New Roman" w:cs="Times New Roman"/>
          <w:sz w:val="24"/>
          <w:szCs w:val="24"/>
        </w:rPr>
        <w:t xml:space="preserve"> adalah teknik pengambilan sampel yang tidak memberi peluang atau kesempa</w:t>
      </w:r>
      <w:r w:rsidR="00A53EDF">
        <w:rPr>
          <w:rFonts w:ascii="Times New Roman" w:hAnsi="Times New Roman" w:cs="Times New Roman"/>
          <w:sz w:val="24"/>
          <w:szCs w:val="24"/>
        </w:rPr>
        <w:t>tan yang sama bagi setiap unsur</w:t>
      </w:r>
      <w:r>
        <w:rPr>
          <w:rFonts w:ascii="Times New Roman" w:hAnsi="Times New Roman" w:cs="Times New Roman"/>
          <w:sz w:val="24"/>
          <w:szCs w:val="24"/>
        </w:rPr>
        <w:t xml:space="preserve"> anggota populasi untuk dipilih menjadi sampel. Sedangkan </w:t>
      </w:r>
      <w:r w:rsidRPr="001344A7">
        <w:rPr>
          <w:rFonts w:ascii="Times New Roman" w:hAnsi="Times New Roman" w:cs="Times New Roman"/>
          <w:i/>
          <w:iCs/>
          <w:sz w:val="24"/>
          <w:szCs w:val="24"/>
        </w:rPr>
        <w:t>purposive sampling</w:t>
      </w:r>
      <w:r>
        <w:rPr>
          <w:rFonts w:ascii="Times New Roman" w:hAnsi="Times New Roman" w:cs="Times New Roman"/>
          <w:sz w:val="24"/>
          <w:szCs w:val="24"/>
        </w:rPr>
        <w:t xml:space="preserve"> adalah teknik penetapan sampel dengan pertimbangan tertentu.</w:t>
      </w:r>
    </w:p>
    <w:p w:rsidR="001344A7" w:rsidRDefault="001344A7" w:rsidP="001344A7">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Pemilihan sampel secara </w:t>
      </w:r>
      <w:r w:rsidRPr="001344A7">
        <w:rPr>
          <w:rFonts w:ascii="Times New Roman" w:hAnsi="Times New Roman" w:cs="Times New Roman"/>
          <w:i/>
          <w:iCs/>
          <w:sz w:val="24"/>
          <w:szCs w:val="24"/>
        </w:rPr>
        <w:t>purposive sampling</w:t>
      </w:r>
      <w:r>
        <w:rPr>
          <w:rFonts w:ascii="Times New Roman" w:hAnsi="Times New Roman" w:cs="Times New Roman"/>
          <w:sz w:val="24"/>
          <w:szCs w:val="24"/>
        </w:rPr>
        <w:t xml:space="preserve"> dilakukan dengan tujuan agar dapat memperoleh sampel yang representative berdasarkan kriteria yang ditentukan. Penentuan criteria sampel diperlukan agar dapat terhindar dari timbulnya kesalahan dalam penentuan sampel penelitian, yang selanjutnya akan berpengaruh terhadap hasil analisis. Adapun criteria yang digunakan untuk memilih sampel yaitu : </w:t>
      </w:r>
    </w:p>
    <w:p w:rsidR="005D0571" w:rsidRDefault="005D0571" w:rsidP="005D0571">
      <w:pPr>
        <w:pStyle w:val="ListParagraph"/>
        <w:numPr>
          <w:ilvl w:val="0"/>
          <w:numId w:val="15"/>
        </w:num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Perusahaan investasi yang terdaftar di Bursa Efek Indonesia tahun 2012.</w:t>
      </w:r>
    </w:p>
    <w:p w:rsidR="005D0571" w:rsidRDefault="005D0571" w:rsidP="005D0571">
      <w:pPr>
        <w:pStyle w:val="ListParagraph"/>
        <w:numPr>
          <w:ilvl w:val="0"/>
          <w:numId w:val="15"/>
        </w:num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Perusahaan menerbitkan laporan keuangan yang di audit tahun 2012.</w:t>
      </w:r>
    </w:p>
    <w:p w:rsidR="005D0571" w:rsidRDefault="005D0571" w:rsidP="005D0571">
      <w:pPr>
        <w:pStyle w:val="ListParagraph"/>
        <w:numPr>
          <w:ilvl w:val="0"/>
          <w:numId w:val="15"/>
        </w:num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Mempunyai tahun tutup buku 31 Desember.</w:t>
      </w:r>
    </w:p>
    <w:p w:rsidR="005D0571" w:rsidRDefault="005D0571" w:rsidP="005D0571">
      <w:pPr>
        <w:pStyle w:val="ListParagraph"/>
        <w:numPr>
          <w:ilvl w:val="0"/>
          <w:numId w:val="15"/>
        </w:num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Laporan keuangan disusun menggunakan mata uang satuan rupiah.</w:t>
      </w:r>
    </w:p>
    <w:p w:rsidR="005D0571" w:rsidRDefault="005D0571" w:rsidP="005D0571">
      <w:pPr>
        <w:pStyle w:val="ListParagraph"/>
        <w:numPr>
          <w:ilvl w:val="0"/>
          <w:numId w:val="15"/>
        </w:num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Memiliki kelengkapan data harga saham harian perusahaan pada tahun pengamatan.</w:t>
      </w:r>
    </w:p>
    <w:p w:rsidR="005D0571" w:rsidRDefault="005D0571" w:rsidP="005D0571">
      <w:pPr>
        <w:tabs>
          <w:tab w:val="left" w:pos="567"/>
        </w:tabs>
        <w:spacing w:after="0" w:line="480" w:lineRule="auto"/>
        <w:jc w:val="both"/>
        <w:rPr>
          <w:rFonts w:ascii="Times New Roman" w:hAnsi="Times New Roman" w:cs="Times New Roman"/>
          <w:sz w:val="24"/>
          <w:szCs w:val="24"/>
        </w:rPr>
      </w:pPr>
    </w:p>
    <w:p w:rsidR="005D0571" w:rsidRDefault="005D0571" w:rsidP="005D0571">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Tabel berikut ini menyajikan hasil atas seleksi sampel dengan menggunakan metode </w:t>
      </w:r>
      <w:r w:rsidRPr="001344A7">
        <w:rPr>
          <w:rFonts w:ascii="Times New Roman" w:hAnsi="Times New Roman" w:cs="Times New Roman"/>
          <w:i/>
          <w:iCs/>
          <w:sz w:val="24"/>
          <w:szCs w:val="24"/>
        </w:rPr>
        <w:t>purposive sampling</w:t>
      </w:r>
      <w:r>
        <w:rPr>
          <w:rFonts w:ascii="Times New Roman" w:hAnsi="Times New Roman" w:cs="Times New Roman"/>
          <w:sz w:val="24"/>
          <w:szCs w:val="24"/>
        </w:rPr>
        <w:t>:</w:t>
      </w:r>
    </w:p>
    <w:p w:rsidR="005D0571" w:rsidRPr="007C7DBC" w:rsidRDefault="007C7DBC" w:rsidP="007C7DBC">
      <w:pPr>
        <w:tabs>
          <w:tab w:val="left" w:pos="567"/>
        </w:tabs>
        <w:spacing w:after="0" w:line="480" w:lineRule="auto"/>
        <w:jc w:val="center"/>
        <w:rPr>
          <w:rFonts w:ascii="Times New Roman" w:hAnsi="Times New Roman" w:cs="Times New Roman"/>
          <w:b/>
          <w:bCs/>
          <w:sz w:val="24"/>
          <w:szCs w:val="24"/>
        </w:rPr>
      </w:pPr>
      <w:r w:rsidRPr="007C7DBC">
        <w:rPr>
          <w:rFonts w:ascii="Times New Roman" w:hAnsi="Times New Roman" w:cs="Times New Roman"/>
          <w:b/>
          <w:bCs/>
          <w:sz w:val="24"/>
          <w:szCs w:val="24"/>
        </w:rPr>
        <w:t>Tabel 3.1</w:t>
      </w:r>
    </w:p>
    <w:p w:rsidR="007C7DBC" w:rsidRPr="007C7DBC" w:rsidRDefault="007C7DBC" w:rsidP="007C7DBC">
      <w:pPr>
        <w:tabs>
          <w:tab w:val="left" w:pos="567"/>
        </w:tabs>
        <w:spacing w:after="0" w:line="480" w:lineRule="auto"/>
        <w:jc w:val="center"/>
        <w:rPr>
          <w:rFonts w:ascii="Times New Roman" w:hAnsi="Times New Roman" w:cs="Times New Roman"/>
          <w:b/>
          <w:bCs/>
          <w:i/>
          <w:iCs/>
          <w:sz w:val="24"/>
          <w:szCs w:val="24"/>
        </w:rPr>
      </w:pPr>
      <w:r w:rsidRPr="007C7DBC">
        <w:rPr>
          <w:rFonts w:ascii="Times New Roman" w:hAnsi="Times New Roman" w:cs="Times New Roman"/>
          <w:b/>
          <w:bCs/>
          <w:sz w:val="24"/>
          <w:szCs w:val="24"/>
        </w:rPr>
        <w:t xml:space="preserve">Hasil </w:t>
      </w:r>
      <w:r w:rsidRPr="007C7DBC">
        <w:rPr>
          <w:rFonts w:ascii="Times New Roman" w:hAnsi="Times New Roman" w:cs="Times New Roman"/>
          <w:b/>
          <w:bCs/>
          <w:i/>
          <w:iCs/>
          <w:sz w:val="24"/>
          <w:szCs w:val="24"/>
        </w:rPr>
        <w:t>purposive sampling</w:t>
      </w:r>
    </w:p>
    <w:tbl>
      <w:tblPr>
        <w:tblStyle w:val="TableGrid"/>
        <w:tblW w:w="0" w:type="auto"/>
        <w:tblInd w:w="108" w:type="dxa"/>
        <w:tblLook w:val="04A0" w:firstRow="1" w:lastRow="0" w:firstColumn="1" w:lastColumn="0" w:noHBand="0" w:noVBand="1"/>
      </w:tblPr>
      <w:tblGrid>
        <w:gridCol w:w="6663"/>
        <w:gridCol w:w="1134"/>
      </w:tblGrid>
      <w:tr w:rsidR="007C7DBC" w:rsidTr="00CA275C">
        <w:tc>
          <w:tcPr>
            <w:tcW w:w="6663" w:type="dxa"/>
          </w:tcPr>
          <w:p w:rsidR="007C7DBC" w:rsidRDefault="007C7DBC" w:rsidP="007C7DBC">
            <w:pPr>
              <w:tabs>
                <w:tab w:val="left" w:pos="567"/>
              </w:tabs>
              <w:spacing w:line="480" w:lineRule="auto"/>
              <w:jc w:val="center"/>
              <w:rPr>
                <w:rFonts w:ascii="Times New Roman" w:hAnsi="Times New Roman" w:cs="Times New Roman"/>
                <w:sz w:val="24"/>
                <w:szCs w:val="24"/>
              </w:rPr>
            </w:pPr>
            <w:r>
              <w:rPr>
                <w:rFonts w:ascii="Times New Roman" w:hAnsi="Times New Roman" w:cs="Times New Roman"/>
                <w:sz w:val="24"/>
                <w:szCs w:val="24"/>
              </w:rPr>
              <w:t>Kriteria</w:t>
            </w:r>
          </w:p>
        </w:tc>
        <w:tc>
          <w:tcPr>
            <w:tcW w:w="1134" w:type="dxa"/>
          </w:tcPr>
          <w:p w:rsidR="007C7DBC" w:rsidRDefault="007C7DBC" w:rsidP="007C7DBC">
            <w:pPr>
              <w:tabs>
                <w:tab w:val="left" w:pos="567"/>
              </w:tabs>
              <w:spacing w:line="480" w:lineRule="auto"/>
              <w:jc w:val="center"/>
              <w:rPr>
                <w:rFonts w:ascii="Times New Roman" w:hAnsi="Times New Roman" w:cs="Times New Roman"/>
                <w:sz w:val="24"/>
                <w:szCs w:val="24"/>
              </w:rPr>
            </w:pPr>
            <w:r>
              <w:rPr>
                <w:rFonts w:ascii="Times New Roman" w:hAnsi="Times New Roman" w:cs="Times New Roman"/>
                <w:sz w:val="24"/>
                <w:szCs w:val="24"/>
              </w:rPr>
              <w:t>Jumlah</w:t>
            </w:r>
          </w:p>
        </w:tc>
      </w:tr>
      <w:tr w:rsidR="007C7DBC" w:rsidTr="00CA275C">
        <w:tc>
          <w:tcPr>
            <w:tcW w:w="6663" w:type="dxa"/>
          </w:tcPr>
          <w:p w:rsidR="007C7DBC" w:rsidRDefault="007C7DBC" w:rsidP="007C7DBC">
            <w:pPr>
              <w:tabs>
                <w:tab w:val="left" w:pos="567"/>
              </w:tabs>
              <w:spacing w:line="480" w:lineRule="auto"/>
              <w:rPr>
                <w:rFonts w:ascii="Times New Roman" w:hAnsi="Times New Roman" w:cs="Times New Roman"/>
                <w:sz w:val="24"/>
                <w:szCs w:val="24"/>
              </w:rPr>
            </w:pPr>
            <w:r>
              <w:rPr>
                <w:rFonts w:ascii="Times New Roman" w:hAnsi="Times New Roman" w:cs="Times New Roman"/>
                <w:sz w:val="24"/>
                <w:szCs w:val="24"/>
              </w:rPr>
              <w:t>Jumlah seluruh perusahaan yang terdaftar di BEI akhir tahun 2012</w:t>
            </w:r>
          </w:p>
        </w:tc>
        <w:tc>
          <w:tcPr>
            <w:tcW w:w="1134" w:type="dxa"/>
          </w:tcPr>
          <w:p w:rsidR="007C7DBC" w:rsidRDefault="007C7DBC" w:rsidP="007C7DBC">
            <w:pPr>
              <w:tabs>
                <w:tab w:val="left" w:pos="567"/>
              </w:tabs>
              <w:spacing w:line="480" w:lineRule="auto"/>
              <w:jc w:val="center"/>
              <w:rPr>
                <w:rFonts w:ascii="Times New Roman" w:hAnsi="Times New Roman" w:cs="Times New Roman"/>
                <w:sz w:val="24"/>
                <w:szCs w:val="24"/>
              </w:rPr>
            </w:pPr>
            <w:r>
              <w:rPr>
                <w:rFonts w:ascii="Times New Roman" w:hAnsi="Times New Roman" w:cs="Times New Roman"/>
                <w:sz w:val="24"/>
                <w:szCs w:val="24"/>
              </w:rPr>
              <w:t>482</w:t>
            </w:r>
          </w:p>
        </w:tc>
      </w:tr>
      <w:tr w:rsidR="007C7DBC" w:rsidTr="00CA275C">
        <w:tc>
          <w:tcPr>
            <w:tcW w:w="6663" w:type="dxa"/>
          </w:tcPr>
          <w:p w:rsidR="007C7DBC" w:rsidRDefault="007C7DBC" w:rsidP="007C7DBC">
            <w:pPr>
              <w:tabs>
                <w:tab w:val="left" w:pos="567"/>
              </w:tabs>
              <w:spacing w:line="480" w:lineRule="auto"/>
              <w:rPr>
                <w:rFonts w:ascii="Times New Roman" w:hAnsi="Times New Roman" w:cs="Times New Roman"/>
                <w:sz w:val="24"/>
                <w:szCs w:val="24"/>
              </w:rPr>
            </w:pPr>
            <w:r>
              <w:rPr>
                <w:rFonts w:ascii="Times New Roman" w:hAnsi="Times New Roman" w:cs="Times New Roman"/>
                <w:sz w:val="24"/>
                <w:szCs w:val="24"/>
              </w:rPr>
              <w:t>Jumlah seluruh perusahaan non investasi pada tahun 2012</w:t>
            </w:r>
          </w:p>
        </w:tc>
        <w:tc>
          <w:tcPr>
            <w:tcW w:w="1134" w:type="dxa"/>
          </w:tcPr>
          <w:p w:rsidR="007C7DBC" w:rsidRDefault="007C7DBC" w:rsidP="007C7DBC">
            <w:pPr>
              <w:tabs>
                <w:tab w:val="left" w:pos="567"/>
              </w:tabs>
              <w:spacing w:line="480" w:lineRule="auto"/>
              <w:jc w:val="center"/>
              <w:rPr>
                <w:rFonts w:ascii="Times New Roman" w:hAnsi="Times New Roman" w:cs="Times New Roman"/>
                <w:sz w:val="24"/>
                <w:szCs w:val="24"/>
              </w:rPr>
            </w:pPr>
            <w:r>
              <w:rPr>
                <w:rFonts w:ascii="Times New Roman" w:hAnsi="Times New Roman" w:cs="Times New Roman"/>
                <w:sz w:val="24"/>
                <w:szCs w:val="24"/>
              </w:rPr>
              <w:t>(472)</w:t>
            </w:r>
          </w:p>
        </w:tc>
      </w:tr>
      <w:tr w:rsidR="007C7DBC" w:rsidTr="00CA275C">
        <w:tc>
          <w:tcPr>
            <w:tcW w:w="6663" w:type="dxa"/>
          </w:tcPr>
          <w:p w:rsidR="007C7DBC" w:rsidRDefault="007C7DBC" w:rsidP="007C7DBC">
            <w:pPr>
              <w:tabs>
                <w:tab w:val="left" w:pos="567"/>
              </w:tabs>
              <w:spacing w:line="480" w:lineRule="auto"/>
              <w:rPr>
                <w:rFonts w:ascii="Times New Roman" w:hAnsi="Times New Roman" w:cs="Times New Roman"/>
                <w:sz w:val="24"/>
                <w:szCs w:val="24"/>
              </w:rPr>
            </w:pPr>
            <w:r>
              <w:rPr>
                <w:rFonts w:ascii="Times New Roman" w:hAnsi="Times New Roman" w:cs="Times New Roman"/>
                <w:sz w:val="24"/>
                <w:szCs w:val="24"/>
              </w:rPr>
              <w:t xml:space="preserve">Perusahaan Investasi yang tidak mempunyai data sesuai dengan kriteria </w:t>
            </w:r>
          </w:p>
        </w:tc>
        <w:tc>
          <w:tcPr>
            <w:tcW w:w="1134" w:type="dxa"/>
          </w:tcPr>
          <w:p w:rsidR="007C7DBC" w:rsidRDefault="007C7DBC" w:rsidP="007C7DBC">
            <w:pPr>
              <w:tabs>
                <w:tab w:val="left" w:pos="567"/>
              </w:tabs>
              <w:spacing w:line="48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7C7DBC" w:rsidTr="00CA275C">
        <w:tc>
          <w:tcPr>
            <w:tcW w:w="6663" w:type="dxa"/>
          </w:tcPr>
          <w:p w:rsidR="007C7DBC" w:rsidRPr="007C7DBC" w:rsidRDefault="007C7DBC" w:rsidP="007C7DBC">
            <w:pPr>
              <w:tabs>
                <w:tab w:val="left" w:pos="567"/>
              </w:tabs>
              <w:spacing w:line="480" w:lineRule="auto"/>
              <w:rPr>
                <w:rFonts w:ascii="Times New Roman" w:hAnsi="Times New Roman" w:cs="Times New Roman"/>
                <w:b/>
                <w:bCs/>
                <w:sz w:val="24"/>
                <w:szCs w:val="24"/>
              </w:rPr>
            </w:pPr>
            <w:r w:rsidRPr="007C7DBC">
              <w:rPr>
                <w:rFonts w:ascii="Times New Roman" w:hAnsi="Times New Roman" w:cs="Times New Roman"/>
                <w:b/>
                <w:bCs/>
                <w:sz w:val="24"/>
                <w:szCs w:val="24"/>
              </w:rPr>
              <w:t xml:space="preserve">Jumlah Sampel </w:t>
            </w:r>
          </w:p>
        </w:tc>
        <w:tc>
          <w:tcPr>
            <w:tcW w:w="1134" w:type="dxa"/>
          </w:tcPr>
          <w:p w:rsidR="007C7DBC" w:rsidRPr="007C7DBC" w:rsidRDefault="007C7DBC" w:rsidP="007C7DBC">
            <w:pPr>
              <w:tabs>
                <w:tab w:val="left" w:pos="567"/>
              </w:tabs>
              <w:spacing w:line="480" w:lineRule="auto"/>
              <w:jc w:val="center"/>
              <w:rPr>
                <w:rFonts w:ascii="Times New Roman" w:hAnsi="Times New Roman" w:cs="Times New Roman"/>
                <w:b/>
                <w:bCs/>
                <w:sz w:val="24"/>
                <w:szCs w:val="24"/>
              </w:rPr>
            </w:pPr>
            <w:r w:rsidRPr="007C7DBC">
              <w:rPr>
                <w:rFonts w:ascii="Times New Roman" w:hAnsi="Times New Roman" w:cs="Times New Roman"/>
                <w:b/>
                <w:bCs/>
                <w:sz w:val="24"/>
                <w:szCs w:val="24"/>
              </w:rPr>
              <w:t>9</w:t>
            </w:r>
          </w:p>
        </w:tc>
      </w:tr>
    </w:tbl>
    <w:p w:rsidR="006B3091" w:rsidRDefault="006B3091" w:rsidP="006B3091">
      <w:pPr>
        <w:tabs>
          <w:tab w:val="left" w:pos="567"/>
        </w:tabs>
        <w:spacing w:after="0" w:line="480" w:lineRule="auto"/>
        <w:jc w:val="both"/>
        <w:rPr>
          <w:rFonts w:ascii="Times New Roman" w:hAnsi="Times New Roman" w:cs="Times New Roman"/>
          <w:sz w:val="24"/>
          <w:szCs w:val="24"/>
        </w:rPr>
      </w:pPr>
    </w:p>
    <w:p w:rsidR="00C6290C" w:rsidRDefault="00C6290C" w:rsidP="00C6290C">
      <w:pPr>
        <w:tabs>
          <w:tab w:val="left" w:pos="567"/>
        </w:tabs>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Tabel 3.2</w:t>
      </w:r>
    </w:p>
    <w:p w:rsidR="00C6290C" w:rsidRDefault="00C6290C" w:rsidP="00C6290C">
      <w:pPr>
        <w:tabs>
          <w:tab w:val="left" w:pos="567"/>
        </w:tabs>
        <w:spacing w:after="0" w:line="480" w:lineRule="auto"/>
        <w:jc w:val="center"/>
        <w:rPr>
          <w:rFonts w:asciiTheme="majorBidi" w:hAnsiTheme="majorBidi" w:cstheme="majorBidi"/>
          <w:b/>
          <w:bCs/>
          <w:sz w:val="24"/>
          <w:szCs w:val="24"/>
        </w:rPr>
      </w:pPr>
      <w:r>
        <w:rPr>
          <w:rFonts w:asciiTheme="majorBidi" w:hAnsiTheme="majorBidi" w:cstheme="majorBidi"/>
          <w:b/>
          <w:bCs/>
          <w:sz w:val="24"/>
          <w:szCs w:val="24"/>
        </w:rPr>
        <w:t>Sampel</w:t>
      </w:r>
      <w:r w:rsidRPr="004C4E14">
        <w:rPr>
          <w:rFonts w:asciiTheme="majorBidi" w:hAnsiTheme="majorBidi" w:cstheme="majorBidi"/>
          <w:b/>
          <w:bCs/>
          <w:sz w:val="24"/>
          <w:szCs w:val="24"/>
        </w:rPr>
        <w:t xml:space="preserve"> Perusahaan Investasi</w:t>
      </w:r>
    </w:p>
    <w:tbl>
      <w:tblPr>
        <w:tblStyle w:val="TableGrid"/>
        <w:tblW w:w="0" w:type="auto"/>
        <w:tblLook w:val="04A0" w:firstRow="1" w:lastRow="0" w:firstColumn="1" w:lastColumn="0" w:noHBand="0" w:noVBand="1"/>
      </w:tblPr>
      <w:tblGrid>
        <w:gridCol w:w="675"/>
        <w:gridCol w:w="5808"/>
        <w:gridCol w:w="1666"/>
      </w:tblGrid>
      <w:tr w:rsidR="00C6290C" w:rsidRPr="008B6C57" w:rsidTr="00CF5BAA">
        <w:tc>
          <w:tcPr>
            <w:tcW w:w="675" w:type="dxa"/>
          </w:tcPr>
          <w:p w:rsidR="00C6290C" w:rsidRPr="008B6C57" w:rsidRDefault="00C6290C" w:rsidP="00CF5BAA">
            <w:pPr>
              <w:spacing w:line="480" w:lineRule="auto"/>
              <w:rPr>
                <w:rFonts w:asciiTheme="majorBidi" w:hAnsiTheme="majorBidi" w:cstheme="majorBidi"/>
                <w:sz w:val="24"/>
                <w:szCs w:val="24"/>
              </w:rPr>
            </w:pPr>
            <w:r w:rsidRPr="008B6C57">
              <w:rPr>
                <w:rFonts w:asciiTheme="majorBidi" w:hAnsiTheme="majorBidi" w:cstheme="majorBidi"/>
                <w:sz w:val="24"/>
                <w:szCs w:val="24"/>
              </w:rPr>
              <w:t xml:space="preserve">No </w:t>
            </w:r>
          </w:p>
        </w:tc>
        <w:tc>
          <w:tcPr>
            <w:tcW w:w="5812" w:type="dxa"/>
          </w:tcPr>
          <w:p w:rsidR="00C6290C" w:rsidRPr="008B6C57" w:rsidRDefault="00C6290C" w:rsidP="00CF5BAA">
            <w:pPr>
              <w:spacing w:line="480" w:lineRule="auto"/>
              <w:rPr>
                <w:rFonts w:asciiTheme="majorBidi" w:hAnsiTheme="majorBidi" w:cstheme="majorBidi"/>
                <w:sz w:val="24"/>
                <w:szCs w:val="24"/>
              </w:rPr>
            </w:pPr>
            <w:r w:rsidRPr="008B6C57">
              <w:rPr>
                <w:rFonts w:asciiTheme="majorBidi" w:hAnsiTheme="majorBidi" w:cstheme="majorBidi"/>
                <w:sz w:val="24"/>
                <w:szCs w:val="24"/>
              </w:rPr>
              <w:t>Emiten Terdaftar</w:t>
            </w:r>
          </w:p>
        </w:tc>
        <w:tc>
          <w:tcPr>
            <w:tcW w:w="1667" w:type="dxa"/>
          </w:tcPr>
          <w:p w:rsidR="00C6290C" w:rsidRPr="008B6C57" w:rsidRDefault="00C6290C" w:rsidP="00CF5BAA">
            <w:pPr>
              <w:spacing w:line="480" w:lineRule="auto"/>
              <w:rPr>
                <w:rFonts w:asciiTheme="majorBidi" w:hAnsiTheme="majorBidi" w:cstheme="majorBidi"/>
                <w:sz w:val="24"/>
                <w:szCs w:val="24"/>
              </w:rPr>
            </w:pPr>
            <w:r w:rsidRPr="008B6C57">
              <w:rPr>
                <w:rFonts w:asciiTheme="majorBidi" w:hAnsiTheme="majorBidi" w:cstheme="majorBidi"/>
                <w:sz w:val="24"/>
                <w:szCs w:val="24"/>
              </w:rPr>
              <w:t>Kode</w:t>
            </w:r>
          </w:p>
        </w:tc>
      </w:tr>
      <w:tr w:rsidR="00C6290C" w:rsidRPr="008B6C57" w:rsidTr="00CF5BAA">
        <w:tc>
          <w:tcPr>
            <w:tcW w:w="675" w:type="dxa"/>
          </w:tcPr>
          <w:p w:rsidR="00C6290C" w:rsidRPr="008B6C57" w:rsidRDefault="00C6290C" w:rsidP="00CF5BAA">
            <w:pPr>
              <w:spacing w:line="480" w:lineRule="auto"/>
              <w:rPr>
                <w:rFonts w:asciiTheme="majorBidi" w:hAnsiTheme="majorBidi" w:cstheme="majorBidi"/>
                <w:sz w:val="24"/>
                <w:szCs w:val="24"/>
              </w:rPr>
            </w:pPr>
            <w:r w:rsidRPr="008B6C57">
              <w:rPr>
                <w:rFonts w:asciiTheme="majorBidi" w:hAnsiTheme="majorBidi" w:cstheme="majorBidi"/>
                <w:sz w:val="24"/>
                <w:szCs w:val="24"/>
              </w:rPr>
              <w:t>1</w:t>
            </w:r>
          </w:p>
        </w:tc>
        <w:tc>
          <w:tcPr>
            <w:tcW w:w="5812" w:type="dxa"/>
          </w:tcPr>
          <w:p w:rsidR="00C6290C" w:rsidRPr="008B6C57" w:rsidRDefault="00C6290C" w:rsidP="00CF5BAA">
            <w:pPr>
              <w:spacing w:line="480" w:lineRule="auto"/>
              <w:rPr>
                <w:rFonts w:asciiTheme="majorBidi" w:hAnsiTheme="majorBidi" w:cstheme="majorBidi"/>
                <w:sz w:val="24"/>
                <w:szCs w:val="24"/>
              </w:rPr>
            </w:pPr>
            <w:r>
              <w:rPr>
                <w:rFonts w:asciiTheme="majorBidi" w:hAnsiTheme="majorBidi" w:cstheme="majorBidi"/>
                <w:sz w:val="24"/>
                <w:szCs w:val="24"/>
              </w:rPr>
              <w:t>PT. ABM Investama Tbk</w:t>
            </w:r>
          </w:p>
        </w:tc>
        <w:tc>
          <w:tcPr>
            <w:tcW w:w="1667" w:type="dxa"/>
          </w:tcPr>
          <w:p w:rsidR="00C6290C" w:rsidRPr="008B6C57" w:rsidRDefault="00C6290C" w:rsidP="00CF5BAA">
            <w:pPr>
              <w:spacing w:line="480" w:lineRule="auto"/>
              <w:rPr>
                <w:rFonts w:asciiTheme="majorBidi" w:hAnsiTheme="majorBidi" w:cstheme="majorBidi"/>
                <w:sz w:val="24"/>
                <w:szCs w:val="24"/>
              </w:rPr>
            </w:pPr>
            <w:r w:rsidRPr="008B6C57">
              <w:rPr>
                <w:rFonts w:asciiTheme="majorBidi" w:hAnsiTheme="majorBidi" w:cstheme="majorBidi"/>
                <w:sz w:val="24"/>
                <w:szCs w:val="24"/>
              </w:rPr>
              <w:t>ABMM</w:t>
            </w:r>
          </w:p>
        </w:tc>
      </w:tr>
      <w:tr w:rsidR="00C6290C" w:rsidRPr="008B6C57" w:rsidTr="00CF5BAA">
        <w:tc>
          <w:tcPr>
            <w:tcW w:w="675" w:type="dxa"/>
          </w:tcPr>
          <w:p w:rsidR="00C6290C" w:rsidRPr="008B6C57" w:rsidRDefault="00C6290C" w:rsidP="00CF5BAA">
            <w:pPr>
              <w:spacing w:line="480" w:lineRule="auto"/>
              <w:rPr>
                <w:rFonts w:asciiTheme="majorBidi" w:hAnsiTheme="majorBidi" w:cstheme="majorBidi"/>
                <w:sz w:val="24"/>
                <w:szCs w:val="24"/>
              </w:rPr>
            </w:pPr>
            <w:r w:rsidRPr="008B6C57">
              <w:rPr>
                <w:rFonts w:asciiTheme="majorBidi" w:hAnsiTheme="majorBidi" w:cstheme="majorBidi"/>
                <w:sz w:val="24"/>
                <w:szCs w:val="24"/>
              </w:rPr>
              <w:t>2</w:t>
            </w:r>
          </w:p>
        </w:tc>
        <w:tc>
          <w:tcPr>
            <w:tcW w:w="5812" w:type="dxa"/>
          </w:tcPr>
          <w:p w:rsidR="00C6290C" w:rsidRPr="008B6C57" w:rsidRDefault="00C6290C" w:rsidP="00CF5BAA">
            <w:pPr>
              <w:spacing w:line="480" w:lineRule="auto"/>
              <w:rPr>
                <w:rFonts w:asciiTheme="majorBidi" w:hAnsiTheme="majorBidi" w:cstheme="majorBidi"/>
                <w:sz w:val="24"/>
                <w:szCs w:val="24"/>
              </w:rPr>
            </w:pPr>
            <w:r>
              <w:rPr>
                <w:rFonts w:asciiTheme="majorBidi" w:hAnsiTheme="majorBidi" w:cstheme="majorBidi"/>
                <w:sz w:val="24"/>
                <w:szCs w:val="24"/>
              </w:rPr>
              <w:t>MNC Corporation Tbk</w:t>
            </w:r>
          </w:p>
        </w:tc>
        <w:tc>
          <w:tcPr>
            <w:tcW w:w="1667" w:type="dxa"/>
          </w:tcPr>
          <w:p w:rsidR="00C6290C" w:rsidRPr="008B6C57" w:rsidRDefault="00C6290C" w:rsidP="00CF5BAA">
            <w:pPr>
              <w:spacing w:line="480" w:lineRule="auto"/>
              <w:rPr>
                <w:rFonts w:asciiTheme="majorBidi" w:hAnsiTheme="majorBidi" w:cstheme="majorBidi"/>
                <w:sz w:val="24"/>
                <w:szCs w:val="24"/>
              </w:rPr>
            </w:pPr>
            <w:r w:rsidRPr="008B6C57">
              <w:rPr>
                <w:rFonts w:asciiTheme="majorBidi" w:hAnsiTheme="majorBidi" w:cstheme="majorBidi"/>
                <w:sz w:val="24"/>
                <w:szCs w:val="24"/>
              </w:rPr>
              <w:t>BHIT</w:t>
            </w:r>
          </w:p>
        </w:tc>
      </w:tr>
      <w:tr w:rsidR="00C6290C" w:rsidRPr="008B6C57" w:rsidTr="00CF5BAA">
        <w:tc>
          <w:tcPr>
            <w:tcW w:w="675" w:type="dxa"/>
          </w:tcPr>
          <w:p w:rsidR="00C6290C" w:rsidRPr="008B6C57" w:rsidRDefault="00C6290C" w:rsidP="00CF5BAA">
            <w:pPr>
              <w:spacing w:line="480" w:lineRule="auto"/>
              <w:rPr>
                <w:rFonts w:asciiTheme="majorBidi" w:hAnsiTheme="majorBidi" w:cstheme="majorBidi"/>
                <w:sz w:val="24"/>
                <w:szCs w:val="24"/>
              </w:rPr>
            </w:pPr>
            <w:r w:rsidRPr="008B6C57">
              <w:rPr>
                <w:rFonts w:asciiTheme="majorBidi" w:hAnsiTheme="majorBidi" w:cstheme="majorBidi"/>
                <w:sz w:val="24"/>
                <w:szCs w:val="24"/>
              </w:rPr>
              <w:t>3</w:t>
            </w:r>
          </w:p>
        </w:tc>
        <w:tc>
          <w:tcPr>
            <w:tcW w:w="5812" w:type="dxa"/>
          </w:tcPr>
          <w:p w:rsidR="00C6290C" w:rsidRPr="008B6C57" w:rsidRDefault="00C6290C" w:rsidP="00CF5BAA">
            <w:pPr>
              <w:spacing w:line="480" w:lineRule="auto"/>
              <w:rPr>
                <w:rFonts w:asciiTheme="majorBidi" w:hAnsiTheme="majorBidi" w:cstheme="majorBidi"/>
                <w:sz w:val="24"/>
                <w:szCs w:val="24"/>
              </w:rPr>
            </w:pPr>
            <w:r>
              <w:rPr>
                <w:rFonts w:asciiTheme="majorBidi" w:hAnsiTheme="majorBidi" w:cstheme="majorBidi"/>
                <w:sz w:val="24"/>
                <w:szCs w:val="24"/>
              </w:rPr>
              <w:t>PT. Global Mediacom Tbk</w:t>
            </w:r>
          </w:p>
        </w:tc>
        <w:tc>
          <w:tcPr>
            <w:tcW w:w="1667" w:type="dxa"/>
          </w:tcPr>
          <w:p w:rsidR="00C6290C" w:rsidRPr="008B6C57" w:rsidRDefault="00C6290C" w:rsidP="00CF5BAA">
            <w:pPr>
              <w:spacing w:line="480" w:lineRule="auto"/>
              <w:rPr>
                <w:rFonts w:asciiTheme="majorBidi" w:hAnsiTheme="majorBidi" w:cstheme="majorBidi"/>
                <w:sz w:val="24"/>
                <w:szCs w:val="24"/>
              </w:rPr>
            </w:pPr>
            <w:r w:rsidRPr="008B6C57">
              <w:rPr>
                <w:rFonts w:asciiTheme="majorBidi" w:hAnsiTheme="majorBidi" w:cstheme="majorBidi"/>
                <w:sz w:val="24"/>
                <w:szCs w:val="24"/>
              </w:rPr>
              <w:t>BMTR</w:t>
            </w:r>
          </w:p>
        </w:tc>
      </w:tr>
      <w:tr w:rsidR="00C6290C" w:rsidRPr="008B6C57" w:rsidTr="00CF5BAA">
        <w:tc>
          <w:tcPr>
            <w:tcW w:w="675" w:type="dxa"/>
          </w:tcPr>
          <w:p w:rsidR="00C6290C" w:rsidRPr="008B6C57" w:rsidRDefault="00C6290C" w:rsidP="00CF5BAA">
            <w:pPr>
              <w:spacing w:line="480" w:lineRule="auto"/>
              <w:rPr>
                <w:rFonts w:asciiTheme="majorBidi" w:hAnsiTheme="majorBidi" w:cstheme="majorBidi"/>
                <w:sz w:val="24"/>
                <w:szCs w:val="24"/>
              </w:rPr>
            </w:pPr>
            <w:r w:rsidRPr="008B6C57">
              <w:rPr>
                <w:rFonts w:asciiTheme="majorBidi" w:hAnsiTheme="majorBidi" w:cstheme="majorBidi"/>
                <w:sz w:val="24"/>
                <w:szCs w:val="24"/>
              </w:rPr>
              <w:t>4</w:t>
            </w:r>
          </w:p>
        </w:tc>
        <w:tc>
          <w:tcPr>
            <w:tcW w:w="5812" w:type="dxa"/>
          </w:tcPr>
          <w:p w:rsidR="00C6290C" w:rsidRPr="008B6C57" w:rsidRDefault="00C6290C" w:rsidP="00CF5BAA">
            <w:pPr>
              <w:spacing w:line="480" w:lineRule="auto"/>
              <w:rPr>
                <w:rFonts w:asciiTheme="majorBidi" w:hAnsiTheme="majorBidi" w:cstheme="majorBidi"/>
                <w:sz w:val="24"/>
                <w:szCs w:val="24"/>
              </w:rPr>
            </w:pPr>
            <w:r>
              <w:rPr>
                <w:rFonts w:asciiTheme="majorBidi" w:hAnsiTheme="majorBidi" w:cstheme="majorBidi"/>
                <w:sz w:val="24"/>
                <w:szCs w:val="24"/>
              </w:rPr>
              <w:t>PT Bakrie and Brothers Tbk</w:t>
            </w:r>
          </w:p>
        </w:tc>
        <w:tc>
          <w:tcPr>
            <w:tcW w:w="1667" w:type="dxa"/>
          </w:tcPr>
          <w:p w:rsidR="00C6290C" w:rsidRPr="008B6C57" w:rsidRDefault="00C6290C" w:rsidP="00CF5BAA">
            <w:pPr>
              <w:spacing w:line="480" w:lineRule="auto"/>
              <w:rPr>
                <w:rFonts w:asciiTheme="majorBidi" w:hAnsiTheme="majorBidi" w:cstheme="majorBidi"/>
                <w:sz w:val="24"/>
                <w:szCs w:val="24"/>
              </w:rPr>
            </w:pPr>
            <w:r w:rsidRPr="008B6C57">
              <w:rPr>
                <w:rFonts w:asciiTheme="majorBidi" w:hAnsiTheme="majorBidi" w:cstheme="majorBidi"/>
                <w:sz w:val="24"/>
                <w:szCs w:val="24"/>
              </w:rPr>
              <w:t>BNBR</w:t>
            </w:r>
          </w:p>
        </w:tc>
      </w:tr>
      <w:tr w:rsidR="00C6290C" w:rsidRPr="008B6C57" w:rsidTr="00CF5BAA">
        <w:tc>
          <w:tcPr>
            <w:tcW w:w="675" w:type="dxa"/>
          </w:tcPr>
          <w:p w:rsidR="00C6290C" w:rsidRPr="008B6C57" w:rsidRDefault="00C6290C" w:rsidP="00CF5BAA">
            <w:pPr>
              <w:spacing w:line="480" w:lineRule="auto"/>
              <w:rPr>
                <w:rFonts w:asciiTheme="majorBidi" w:hAnsiTheme="majorBidi" w:cstheme="majorBidi"/>
                <w:sz w:val="24"/>
                <w:szCs w:val="24"/>
              </w:rPr>
            </w:pPr>
            <w:r w:rsidRPr="008B6C57">
              <w:rPr>
                <w:rFonts w:asciiTheme="majorBidi" w:hAnsiTheme="majorBidi" w:cstheme="majorBidi"/>
                <w:sz w:val="24"/>
                <w:szCs w:val="24"/>
              </w:rPr>
              <w:t>5</w:t>
            </w:r>
          </w:p>
        </w:tc>
        <w:tc>
          <w:tcPr>
            <w:tcW w:w="5812" w:type="dxa"/>
          </w:tcPr>
          <w:p w:rsidR="00C6290C" w:rsidRPr="008B6C57" w:rsidRDefault="00C6290C" w:rsidP="00CF5BAA">
            <w:pPr>
              <w:spacing w:line="480" w:lineRule="auto"/>
              <w:rPr>
                <w:rFonts w:asciiTheme="majorBidi" w:hAnsiTheme="majorBidi" w:cstheme="majorBidi"/>
                <w:sz w:val="24"/>
                <w:szCs w:val="24"/>
              </w:rPr>
            </w:pPr>
            <w:r>
              <w:rPr>
                <w:rFonts w:asciiTheme="majorBidi" w:hAnsiTheme="majorBidi" w:cstheme="majorBidi"/>
                <w:sz w:val="24"/>
                <w:szCs w:val="24"/>
              </w:rPr>
              <w:t>PT Bumi Resources Minerals Tbk</w:t>
            </w:r>
          </w:p>
        </w:tc>
        <w:tc>
          <w:tcPr>
            <w:tcW w:w="1667" w:type="dxa"/>
          </w:tcPr>
          <w:p w:rsidR="00C6290C" w:rsidRPr="008B6C57" w:rsidRDefault="00C6290C" w:rsidP="00CF5BAA">
            <w:pPr>
              <w:spacing w:line="480" w:lineRule="auto"/>
              <w:rPr>
                <w:rFonts w:asciiTheme="majorBidi" w:hAnsiTheme="majorBidi" w:cstheme="majorBidi"/>
                <w:sz w:val="24"/>
                <w:szCs w:val="24"/>
              </w:rPr>
            </w:pPr>
            <w:r w:rsidRPr="008B6C57">
              <w:rPr>
                <w:rFonts w:asciiTheme="majorBidi" w:hAnsiTheme="majorBidi" w:cstheme="majorBidi"/>
                <w:sz w:val="24"/>
                <w:szCs w:val="24"/>
              </w:rPr>
              <w:t>BRMS</w:t>
            </w:r>
          </w:p>
        </w:tc>
      </w:tr>
      <w:tr w:rsidR="00C6290C" w:rsidRPr="008B6C57" w:rsidTr="00CF5BAA">
        <w:tc>
          <w:tcPr>
            <w:tcW w:w="675" w:type="dxa"/>
          </w:tcPr>
          <w:p w:rsidR="00C6290C" w:rsidRPr="008B6C57" w:rsidRDefault="00C6290C" w:rsidP="00CF5BAA">
            <w:pPr>
              <w:spacing w:line="480" w:lineRule="auto"/>
              <w:rPr>
                <w:rFonts w:asciiTheme="majorBidi" w:hAnsiTheme="majorBidi" w:cstheme="majorBidi"/>
                <w:sz w:val="24"/>
                <w:szCs w:val="24"/>
              </w:rPr>
            </w:pPr>
            <w:r w:rsidRPr="008B6C57">
              <w:rPr>
                <w:rFonts w:asciiTheme="majorBidi" w:hAnsiTheme="majorBidi" w:cstheme="majorBidi"/>
                <w:sz w:val="24"/>
                <w:szCs w:val="24"/>
              </w:rPr>
              <w:t>6</w:t>
            </w:r>
          </w:p>
        </w:tc>
        <w:tc>
          <w:tcPr>
            <w:tcW w:w="5812" w:type="dxa"/>
          </w:tcPr>
          <w:p w:rsidR="00C6290C" w:rsidRPr="008B6C57" w:rsidRDefault="00C6290C" w:rsidP="00CF5BAA">
            <w:pPr>
              <w:spacing w:line="480" w:lineRule="auto"/>
              <w:rPr>
                <w:rFonts w:asciiTheme="majorBidi" w:hAnsiTheme="majorBidi" w:cstheme="majorBidi"/>
                <w:sz w:val="24"/>
                <w:szCs w:val="24"/>
              </w:rPr>
            </w:pPr>
            <w:r>
              <w:rPr>
                <w:rFonts w:asciiTheme="majorBidi" w:hAnsiTheme="majorBidi" w:cstheme="majorBidi"/>
                <w:sz w:val="24"/>
                <w:szCs w:val="24"/>
              </w:rPr>
              <w:t>PT Multipolar Tbk</w:t>
            </w:r>
          </w:p>
        </w:tc>
        <w:tc>
          <w:tcPr>
            <w:tcW w:w="1667" w:type="dxa"/>
          </w:tcPr>
          <w:p w:rsidR="00C6290C" w:rsidRPr="008B6C57" w:rsidRDefault="00C6290C" w:rsidP="00CF5BAA">
            <w:pPr>
              <w:spacing w:line="480" w:lineRule="auto"/>
              <w:rPr>
                <w:rFonts w:asciiTheme="majorBidi" w:hAnsiTheme="majorBidi" w:cstheme="majorBidi"/>
                <w:sz w:val="24"/>
                <w:szCs w:val="24"/>
              </w:rPr>
            </w:pPr>
            <w:r w:rsidRPr="008B6C57">
              <w:rPr>
                <w:rFonts w:asciiTheme="majorBidi" w:hAnsiTheme="majorBidi" w:cstheme="majorBidi"/>
                <w:sz w:val="24"/>
                <w:szCs w:val="24"/>
              </w:rPr>
              <w:t>MLPL</w:t>
            </w:r>
          </w:p>
        </w:tc>
      </w:tr>
      <w:tr w:rsidR="00C6290C" w:rsidRPr="008B6C57" w:rsidTr="00CF5BAA">
        <w:tc>
          <w:tcPr>
            <w:tcW w:w="675" w:type="dxa"/>
          </w:tcPr>
          <w:p w:rsidR="00C6290C" w:rsidRPr="008B6C57" w:rsidRDefault="00C6290C" w:rsidP="00CF5BAA">
            <w:pPr>
              <w:spacing w:line="480" w:lineRule="auto"/>
              <w:rPr>
                <w:rFonts w:asciiTheme="majorBidi" w:hAnsiTheme="majorBidi" w:cstheme="majorBidi"/>
                <w:sz w:val="24"/>
                <w:szCs w:val="24"/>
              </w:rPr>
            </w:pPr>
            <w:r w:rsidRPr="008B6C57">
              <w:rPr>
                <w:rFonts w:asciiTheme="majorBidi" w:hAnsiTheme="majorBidi" w:cstheme="majorBidi"/>
                <w:sz w:val="24"/>
                <w:szCs w:val="24"/>
              </w:rPr>
              <w:t>7</w:t>
            </w:r>
          </w:p>
        </w:tc>
        <w:tc>
          <w:tcPr>
            <w:tcW w:w="5812" w:type="dxa"/>
          </w:tcPr>
          <w:p w:rsidR="00C6290C" w:rsidRPr="008B6C57" w:rsidRDefault="00C6290C" w:rsidP="00CF5BAA">
            <w:pPr>
              <w:spacing w:line="480" w:lineRule="auto"/>
              <w:rPr>
                <w:rFonts w:asciiTheme="majorBidi" w:hAnsiTheme="majorBidi" w:cstheme="majorBidi"/>
                <w:sz w:val="24"/>
                <w:szCs w:val="24"/>
              </w:rPr>
            </w:pPr>
            <w:r>
              <w:rPr>
                <w:rFonts w:asciiTheme="majorBidi" w:hAnsiTheme="majorBidi" w:cstheme="majorBidi"/>
                <w:sz w:val="24"/>
                <w:szCs w:val="24"/>
              </w:rPr>
              <w:t>PT. Hanson Internasional Tbk</w:t>
            </w:r>
          </w:p>
        </w:tc>
        <w:tc>
          <w:tcPr>
            <w:tcW w:w="1667" w:type="dxa"/>
          </w:tcPr>
          <w:p w:rsidR="00C6290C" w:rsidRPr="008B6C57" w:rsidRDefault="00C6290C" w:rsidP="00CF5BAA">
            <w:pPr>
              <w:spacing w:line="480" w:lineRule="auto"/>
              <w:rPr>
                <w:rFonts w:asciiTheme="majorBidi" w:hAnsiTheme="majorBidi" w:cstheme="majorBidi"/>
                <w:sz w:val="24"/>
                <w:szCs w:val="24"/>
              </w:rPr>
            </w:pPr>
            <w:r w:rsidRPr="008B6C57">
              <w:rPr>
                <w:rFonts w:asciiTheme="majorBidi" w:hAnsiTheme="majorBidi" w:cstheme="majorBidi"/>
                <w:sz w:val="24"/>
                <w:szCs w:val="24"/>
              </w:rPr>
              <w:t>MYRX</w:t>
            </w:r>
          </w:p>
        </w:tc>
      </w:tr>
      <w:tr w:rsidR="00C6290C" w:rsidRPr="008B6C57" w:rsidTr="00CF5BAA">
        <w:tc>
          <w:tcPr>
            <w:tcW w:w="675" w:type="dxa"/>
          </w:tcPr>
          <w:p w:rsidR="00C6290C" w:rsidRPr="008B6C57" w:rsidRDefault="00C6290C" w:rsidP="00CF5BAA">
            <w:pPr>
              <w:spacing w:line="480" w:lineRule="auto"/>
              <w:rPr>
                <w:rFonts w:asciiTheme="majorBidi" w:hAnsiTheme="majorBidi" w:cstheme="majorBidi"/>
                <w:sz w:val="24"/>
                <w:szCs w:val="24"/>
              </w:rPr>
            </w:pPr>
            <w:r w:rsidRPr="008B6C57">
              <w:rPr>
                <w:rFonts w:asciiTheme="majorBidi" w:hAnsiTheme="majorBidi" w:cstheme="majorBidi"/>
                <w:sz w:val="24"/>
                <w:szCs w:val="24"/>
              </w:rPr>
              <w:t>8</w:t>
            </w:r>
          </w:p>
        </w:tc>
        <w:tc>
          <w:tcPr>
            <w:tcW w:w="5812" w:type="dxa"/>
          </w:tcPr>
          <w:p w:rsidR="00C6290C" w:rsidRPr="008B6C57" w:rsidRDefault="00C6290C" w:rsidP="00CF5BAA">
            <w:pPr>
              <w:spacing w:line="480" w:lineRule="auto"/>
              <w:rPr>
                <w:rFonts w:asciiTheme="majorBidi" w:hAnsiTheme="majorBidi" w:cstheme="majorBidi"/>
                <w:sz w:val="24"/>
                <w:szCs w:val="24"/>
              </w:rPr>
            </w:pPr>
            <w:r>
              <w:rPr>
                <w:rFonts w:asciiTheme="majorBidi" w:hAnsiTheme="majorBidi" w:cstheme="majorBidi"/>
                <w:sz w:val="24"/>
                <w:szCs w:val="24"/>
              </w:rPr>
              <w:t>PT. Pool Advista Indonesia Tbk</w:t>
            </w:r>
          </w:p>
        </w:tc>
        <w:tc>
          <w:tcPr>
            <w:tcW w:w="1667" w:type="dxa"/>
          </w:tcPr>
          <w:p w:rsidR="00C6290C" w:rsidRPr="008B6C57" w:rsidRDefault="00C6290C" w:rsidP="00CF5BAA">
            <w:pPr>
              <w:spacing w:line="480" w:lineRule="auto"/>
              <w:rPr>
                <w:rFonts w:asciiTheme="majorBidi" w:hAnsiTheme="majorBidi" w:cstheme="majorBidi"/>
                <w:sz w:val="24"/>
                <w:szCs w:val="24"/>
              </w:rPr>
            </w:pPr>
            <w:r w:rsidRPr="008B6C57">
              <w:rPr>
                <w:rFonts w:asciiTheme="majorBidi" w:hAnsiTheme="majorBidi" w:cstheme="majorBidi"/>
                <w:sz w:val="24"/>
                <w:szCs w:val="24"/>
              </w:rPr>
              <w:t>POOL</w:t>
            </w:r>
          </w:p>
        </w:tc>
      </w:tr>
      <w:tr w:rsidR="00C6290C" w:rsidRPr="008B6C57" w:rsidTr="00CF5BAA">
        <w:tc>
          <w:tcPr>
            <w:tcW w:w="675" w:type="dxa"/>
          </w:tcPr>
          <w:p w:rsidR="00C6290C" w:rsidRPr="008B6C57" w:rsidRDefault="00C6290C" w:rsidP="00CF5BAA">
            <w:pPr>
              <w:spacing w:line="480" w:lineRule="auto"/>
              <w:rPr>
                <w:rFonts w:asciiTheme="majorBidi" w:hAnsiTheme="majorBidi" w:cstheme="majorBidi"/>
                <w:sz w:val="24"/>
                <w:szCs w:val="24"/>
              </w:rPr>
            </w:pPr>
            <w:r w:rsidRPr="008B6C57">
              <w:rPr>
                <w:rFonts w:asciiTheme="majorBidi" w:hAnsiTheme="majorBidi" w:cstheme="majorBidi"/>
                <w:sz w:val="24"/>
                <w:szCs w:val="24"/>
              </w:rPr>
              <w:t>9</w:t>
            </w:r>
          </w:p>
        </w:tc>
        <w:tc>
          <w:tcPr>
            <w:tcW w:w="5812" w:type="dxa"/>
          </w:tcPr>
          <w:p w:rsidR="00C6290C" w:rsidRPr="008B6C57" w:rsidRDefault="00C6290C" w:rsidP="00CF5BAA">
            <w:pPr>
              <w:spacing w:line="480" w:lineRule="auto"/>
              <w:rPr>
                <w:rFonts w:asciiTheme="majorBidi" w:hAnsiTheme="majorBidi" w:cstheme="majorBidi"/>
                <w:sz w:val="24"/>
                <w:szCs w:val="24"/>
              </w:rPr>
            </w:pPr>
            <w:r>
              <w:rPr>
                <w:rFonts w:asciiTheme="majorBidi" w:hAnsiTheme="majorBidi" w:cstheme="majorBidi"/>
                <w:sz w:val="24"/>
                <w:szCs w:val="24"/>
              </w:rPr>
              <w:t>PT. Polaris Investama Tbk</w:t>
            </w:r>
          </w:p>
        </w:tc>
        <w:tc>
          <w:tcPr>
            <w:tcW w:w="1667" w:type="dxa"/>
          </w:tcPr>
          <w:p w:rsidR="00C6290C" w:rsidRPr="008B6C57" w:rsidRDefault="00C6290C" w:rsidP="00CF5BAA">
            <w:pPr>
              <w:spacing w:line="480" w:lineRule="auto"/>
              <w:rPr>
                <w:rFonts w:asciiTheme="majorBidi" w:hAnsiTheme="majorBidi" w:cstheme="majorBidi"/>
                <w:sz w:val="24"/>
                <w:szCs w:val="24"/>
              </w:rPr>
            </w:pPr>
            <w:r w:rsidRPr="008B6C57">
              <w:rPr>
                <w:rFonts w:asciiTheme="majorBidi" w:hAnsiTheme="majorBidi" w:cstheme="majorBidi"/>
                <w:sz w:val="24"/>
                <w:szCs w:val="24"/>
              </w:rPr>
              <w:t>PLAS</w:t>
            </w:r>
          </w:p>
        </w:tc>
      </w:tr>
    </w:tbl>
    <w:p w:rsidR="008C3588" w:rsidRPr="00103F77" w:rsidRDefault="00103F77" w:rsidP="00C6290C">
      <w:pPr>
        <w:tabs>
          <w:tab w:val="left" w:pos="567"/>
        </w:tabs>
        <w:spacing w:after="0" w:line="480" w:lineRule="auto"/>
        <w:jc w:val="both"/>
        <w:rPr>
          <w:rFonts w:ascii="Times New Roman" w:hAnsi="Times New Roman" w:cs="Times New Roman"/>
          <w:b/>
          <w:sz w:val="24"/>
          <w:szCs w:val="24"/>
        </w:rPr>
      </w:pPr>
      <w:proofErr w:type="gramStart"/>
      <w:r>
        <w:rPr>
          <w:rFonts w:ascii="Times New Roman" w:hAnsi="Times New Roman" w:cs="Times New Roman"/>
          <w:b/>
          <w:sz w:val="24"/>
          <w:szCs w:val="24"/>
        </w:rPr>
        <w:lastRenderedPageBreak/>
        <w:t>3.2</w:t>
      </w:r>
      <w:r w:rsidR="008C3588" w:rsidRPr="00103F77">
        <w:rPr>
          <w:rFonts w:ascii="Times New Roman" w:hAnsi="Times New Roman" w:cs="Times New Roman"/>
          <w:b/>
          <w:sz w:val="24"/>
          <w:szCs w:val="24"/>
        </w:rPr>
        <w:t xml:space="preserve">  Metode</w:t>
      </w:r>
      <w:proofErr w:type="gramEnd"/>
      <w:r w:rsidR="008C3588" w:rsidRPr="00103F77">
        <w:rPr>
          <w:rFonts w:ascii="Times New Roman" w:hAnsi="Times New Roman" w:cs="Times New Roman"/>
          <w:b/>
          <w:sz w:val="24"/>
          <w:szCs w:val="24"/>
        </w:rPr>
        <w:t xml:space="preserve"> Penelitian</w:t>
      </w:r>
    </w:p>
    <w:p w:rsidR="00580DED" w:rsidRDefault="006B3091" w:rsidP="00704381">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8C3588">
        <w:rPr>
          <w:rFonts w:ascii="Times New Roman" w:hAnsi="Times New Roman" w:cs="Times New Roman"/>
          <w:sz w:val="24"/>
          <w:szCs w:val="24"/>
        </w:rPr>
        <w:t xml:space="preserve">Metode penelitian yang digunakan dalam penelitian ini adalah </w:t>
      </w:r>
      <w:r w:rsidR="00704381">
        <w:rPr>
          <w:rFonts w:ascii="Times New Roman" w:hAnsi="Times New Roman" w:cs="Times New Roman"/>
          <w:sz w:val="24"/>
          <w:szCs w:val="24"/>
        </w:rPr>
        <w:t>deskriptif verifikatif dengan pendekatan kuantitatif, dengan menggunakan metode penelitian akan diketahui hubungan yang signifikan antara variable yang diteliti sehingga kesimpulan yang akan memperjelas gambaran mengenai objek yang diteliti.</w:t>
      </w:r>
    </w:p>
    <w:p w:rsidR="00704381" w:rsidRDefault="00704381" w:rsidP="00704381">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Metode deskriptif menurut Sugiyono (2012:7) adalah sebagai </w:t>
      </w:r>
      <w:proofErr w:type="gramStart"/>
      <w:r>
        <w:rPr>
          <w:rFonts w:ascii="Times New Roman" w:hAnsi="Times New Roman" w:cs="Times New Roman"/>
          <w:sz w:val="24"/>
          <w:szCs w:val="24"/>
        </w:rPr>
        <w:t>berikut :</w:t>
      </w:r>
      <w:proofErr w:type="gramEnd"/>
    </w:p>
    <w:p w:rsidR="00704381" w:rsidRDefault="00704381" w:rsidP="00704381">
      <w:pPr>
        <w:tabs>
          <w:tab w:val="left" w:pos="567"/>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“Metode deskriptif adalah penelitian yang dilakukan untuk menggambarkan variable mandiri, baik hanya pada satu variable atau lebih (variable yang berdiri sendiri) tanpa membuat perbandingan dan mencari variable itu dengan variable lain”</w:t>
      </w:r>
    </w:p>
    <w:p w:rsidR="00704381" w:rsidRDefault="00704381" w:rsidP="00704381">
      <w:pPr>
        <w:tabs>
          <w:tab w:val="left" w:pos="567"/>
        </w:tabs>
        <w:spacing w:after="0" w:line="240" w:lineRule="auto"/>
        <w:ind w:left="567"/>
        <w:jc w:val="both"/>
        <w:rPr>
          <w:rFonts w:ascii="Times New Roman" w:hAnsi="Times New Roman" w:cs="Times New Roman"/>
          <w:sz w:val="24"/>
          <w:szCs w:val="24"/>
        </w:rPr>
      </w:pPr>
    </w:p>
    <w:p w:rsidR="00704381" w:rsidRDefault="00704381" w:rsidP="00B11AAC">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Sedangkan pengertian metode verifikatif menurut Sugiyono (</w:t>
      </w:r>
      <w:r w:rsidR="00B11AAC">
        <w:rPr>
          <w:rFonts w:ascii="Times New Roman" w:hAnsi="Times New Roman" w:cs="Times New Roman"/>
          <w:sz w:val="24"/>
          <w:szCs w:val="24"/>
        </w:rPr>
        <w:t xml:space="preserve">2012:8) </w:t>
      </w:r>
      <w:r>
        <w:rPr>
          <w:rFonts w:ascii="Times New Roman" w:hAnsi="Times New Roman" w:cs="Times New Roman"/>
          <w:sz w:val="24"/>
          <w:szCs w:val="24"/>
        </w:rPr>
        <w:t>diartikan sebagai penelitian yang dilakukan terhadap populasi atau sampel tertentu dengan tujuan untuk menguji hipotesis yang telah ditetapkan</w:t>
      </w:r>
      <w:r w:rsidR="00B11AAC">
        <w:rPr>
          <w:rFonts w:ascii="Times New Roman" w:hAnsi="Times New Roman" w:cs="Times New Roman"/>
          <w:sz w:val="24"/>
          <w:szCs w:val="24"/>
        </w:rPr>
        <w:t>.</w:t>
      </w:r>
    </w:p>
    <w:p w:rsidR="00704381" w:rsidRDefault="00704381" w:rsidP="00704381">
      <w:pPr>
        <w:tabs>
          <w:tab w:val="left" w:pos="567"/>
        </w:tabs>
        <w:spacing w:after="0" w:line="240" w:lineRule="auto"/>
        <w:ind w:left="360"/>
        <w:jc w:val="both"/>
        <w:rPr>
          <w:rFonts w:ascii="Times New Roman" w:hAnsi="Times New Roman" w:cs="Times New Roman"/>
          <w:sz w:val="24"/>
          <w:szCs w:val="24"/>
        </w:rPr>
      </w:pPr>
    </w:p>
    <w:p w:rsidR="00704381" w:rsidRDefault="00704381" w:rsidP="00704381">
      <w:pPr>
        <w:tabs>
          <w:tab w:val="left" w:pos="567"/>
        </w:tabs>
        <w:spacing w:after="0" w:line="240" w:lineRule="auto"/>
        <w:ind w:left="360"/>
        <w:jc w:val="both"/>
        <w:rPr>
          <w:rFonts w:ascii="Times New Roman" w:hAnsi="Times New Roman" w:cs="Times New Roman"/>
          <w:sz w:val="24"/>
          <w:szCs w:val="24"/>
        </w:rPr>
      </w:pPr>
    </w:p>
    <w:p w:rsidR="008C3588" w:rsidRPr="009D62FB" w:rsidRDefault="008C3588" w:rsidP="009D62FB">
      <w:pPr>
        <w:pStyle w:val="ListParagraph"/>
        <w:numPr>
          <w:ilvl w:val="2"/>
          <w:numId w:val="16"/>
        </w:numPr>
        <w:tabs>
          <w:tab w:val="left" w:pos="567"/>
        </w:tabs>
        <w:spacing w:after="0" w:line="480" w:lineRule="auto"/>
        <w:jc w:val="both"/>
        <w:rPr>
          <w:rFonts w:ascii="Times New Roman" w:hAnsi="Times New Roman" w:cs="Times New Roman"/>
          <w:b/>
          <w:sz w:val="24"/>
          <w:szCs w:val="24"/>
        </w:rPr>
      </w:pPr>
      <w:r w:rsidRPr="009D62FB">
        <w:rPr>
          <w:rFonts w:ascii="Times New Roman" w:hAnsi="Times New Roman" w:cs="Times New Roman"/>
          <w:b/>
          <w:sz w:val="24"/>
          <w:szCs w:val="24"/>
        </w:rPr>
        <w:t xml:space="preserve">Operasional Variabel </w:t>
      </w:r>
    </w:p>
    <w:p w:rsidR="00923D56" w:rsidRDefault="008C3588" w:rsidP="00704381">
      <w:pPr>
        <w:tabs>
          <w:tab w:val="left" w:pos="567"/>
        </w:tabs>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Sesuai dengan judul penelitian ini, yaitu “Pengaruh Manajemen Laba (</w:t>
      </w:r>
      <w:r w:rsidRPr="002F2A35">
        <w:rPr>
          <w:rFonts w:ascii="Times New Roman" w:hAnsi="Times New Roman" w:cs="Times New Roman"/>
          <w:i/>
          <w:sz w:val="24"/>
          <w:szCs w:val="24"/>
        </w:rPr>
        <w:t>Earnings Management</w:t>
      </w:r>
      <w:r>
        <w:rPr>
          <w:rFonts w:ascii="Times New Roman" w:hAnsi="Times New Roman" w:cs="Times New Roman"/>
          <w:sz w:val="24"/>
          <w:szCs w:val="24"/>
        </w:rPr>
        <w:t xml:space="preserve">) Terhadap </w:t>
      </w:r>
      <w:r w:rsidRPr="006B3091">
        <w:rPr>
          <w:rFonts w:ascii="Times New Roman" w:hAnsi="Times New Roman" w:cs="Times New Roman"/>
          <w:i/>
          <w:sz w:val="24"/>
          <w:szCs w:val="24"/>
        </w:rPr>
        <w:t>Return</w:t>
      </w:r>
      <w:r>
        <w:rPr>
          <w:rFonts w:ascii="Times New Roman" w:hAnsi="Times New Roman" w:cs="Times New Roman"/>
          <w:sz w:val="24"/>
          <w:szCs w:val="24"/>
        </w:rPr>
        <w:t xml:space="preserve"> Saham”, maka variabel didalam penelitian</w:t>
      </w:r>
      <w:r w:rsidR="004865D9">
        <w:rPr>
          <w:rFonts w:ascii="Times New Roman" w:hAnsi="Times New Roman" w:cs="Times New Roman"/>
          <w:sz w:val="24"/>
          <w:szCs w:val="24"/>
        </w:rPr>
        <w:t xml:space="preserve"> </w:t>
      </w:r>
      <w:r>
        <w:rPr>
          <w:rFonts w:ascii="Times New Roman" w:hAnsi="Times New Roman" w:cs="Times New Roman"/>
          <w:sz w:val="24"/>
          <w:szCs w:val="24"/>
        </w:rPr>
        <w:t xml:space="preserve">ini </w:t>
      </w:r>
      <w:proofErr w:type="gramStart"/>
      <w:r>
        <w:rPr>
          <w:rFonts w:ascii="Times New Roman" w:hAnsi="Times New Roman" w:cs="Times New Roman"/>
          <w:sz w:val="24"/>
          <w:szCs w:val="24"/>
        </w:rPr>
        <w:t>adalah :</w:t>
      </w:r>
      <w:proofErr w:type="gramEnd"/>
    </w:p>
    <w:p w:rsidR="008C3588" w:rsidRDefault="008C3588" w:rsidP="00717B57">
      <w:pPr>
        <w:pStyle w:val="ListParagraph"/>
        <w:numPr>
          <w:ilvl w:val="0"/>
          <w:numId w:val="2"/>
        </w:numPr>
        <w:tabs>
          <w:tab w:val="left" w:pos="567"/>
        </w:tabs>
        <w:spacing w:after="0" w:line="480" w:lineRule="auto"/>
        <w:jc w:val="both"/>
        <w:rPr>
          <w:rFonts w:ascii="Times New Roman" w:hAnsi="Times New Roman" w:cs="Times New Roman"/>
          <w:b/>
          <w:sz w:val="24"/>
          <w:szCs w:val="24"/>
        </w:rPr>
      </w:pPr>
      <w:r w:rsidRPr="005149CC">
        <w:rPr>
          <w:rFonts w:ascii="Times New Roman" w:hAnsi="Times New Roman" w:cs="Times New Roman"/>
          <w:b/>
          <w:sz w:val="24"/>
          <w:szCs w:val="24"/>
        </w:rPr>
        <w:t>Variabel Bebas (</w:t>
      </w:r>
      <w:r w:rsidRPr="005149CC">
        <w:rPr>
          <w:rFonts w:ascii="Times New Roman" w:hAnsi="Times New Roman" w:cs="Times New Roman"/>
          <w:b/>
          <w:i/>
          <w:sz w:val="24"/>
          <w:szCs w:val="24"/>
        </w:rPr>
        <w:t>IndependentVariable</w:t>
      </w:r>
      <w:r w:rsidRPr="005149CC">
        <w:rPr>
          <w:rFonts w:ascii="Times New Roman" w:hAnsi="Times New Roman" w:cs="Times New Roman"/>
          <w:b/>
          <w:sz w:val="24"/>
          <w:szCs w:val="24"/>
        </w:rPr>
        <w:t>)</w:t>
      </w:r>
    </w:p>
    <w:p w:rsidR="00580DED" w:rsidRDefault="008C3588" w:rsidP="00923D56">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sidRPr="008C169A">
        <w:rPr>
          <w:rFonts w:ascii="Times New Roman" w:hAnsi="Times New Roman" w:cs="Times New Roman"/>
          <w:sz w:val="24"/>
          <w:szCs w:val="24"/>
        </w:rPr>
        <w:t>Variebel</w:t>
      </w:r>
      <w:r w:rsidR="003F48CC">
        <w:rPr>
          <w:rFonts w:ascii="Times New Roman" w:hAnsi="Times New Roman" w:cs="Times New Roman"/>
          <w:sz w:val="24"/>
          <w:szCs w:val="24"/>
        </w:rPr>
        <w:t xml:space="preserve"> </w:t>
      </w:r>
      <w:r w:rsidRPr="005149CC">
        <w:rPr>
          <w:rFonts w:ascii="Times New Roman" w:hAnsi="Times New Roman" w:cs="Times New Roman"/>
          <w:sz w:val="24"/>
          <w:szCs w:val="24"/>
        </w:rPr>
        <w:t xml:space="preserve">independen atau variabel bebas adalah variabel yang mempengaruhi </w:t>
      </w:r>
      <w:r>
        <w:rPr>
          <w:rFonts w:ascii="Times New Roman" w:hAnsi="Times New Roman" w:cs="Times New Roman"/>
          <w:sz w:val="24"/>
          <w:szCs w:val="24"/>
        </w:rPr>
        <w:t xml:space="preserve">variabel dependen (terikat), entah secara positif maupun negatif. Variabel independen pada penelitian ini adalah manajemen laba. Pada penelitian ini, manajemen laba menggunakan indikator </w:t>
      </w:r>
      <w:r w:rsidRPr="008C169A">
        <w:rPr>
          <w:rFonts w:ascii="Times New Roman" w:hAnsi="Times New Roman" w:cs="Times New Roman"/>
          <w:i/>
          <w:sz w:val="24"/>
          <w:szCs w:val="24"/>
        </w:rPr>
        <w:t>discretionary accruals</w:t>
      </w:r>
      <w:r>
        <w:rPr>
          <w:rFonts w:ascii="Times New Roman" w:hAnsi="Times New Roman" w:cs="Times New Roman"/>
          <w:sz w:val="24"/>
          <w:szCs w:val="24"/>
        </w:rPr>
        <w:t xml:space="preserve"> untuk mendeteksi ada atau tidaknya manajemen laba. Berikut merupakan langkah-langkah dalam perhitungan </w:t>
      </w:r>
      <w:r w:rsidRPr="008C169A">
        <w:rPr>
          <w:rFonts w:ascii="Times New Roman" w:hAnsi="Times New Roman" w:cs="Times New Roman"/>
          <w:i/>
          <w:sz w:val="24"/>
          <w:szCs w:val="24"/>
        </w:rPr>
        <w:t>discretionary accruals</w:t>
      </w:r>
      <w:r>
        <w:rPr>
          <w:rFonts w:ascii="Times New Roman" w:hAnsi="Times New Roman" w:cs="Times New Roman"/>
          <w:sz w:val="24"/>
          <w:szCs w:val="24"/>
        </w:rPr>
        <w:t xml:space="preserve"> </w:t>
      </w:r>
      <w:r w:rsidR="00D6203B">
        <w:rPr>
          <w:rFonts w:ascii="Times New Roman" w:hAnsi="Times New Roman" w:cs="Times New Roman"/>
          <w:sz w:val="24"/>
          <w:szCs w:val="24"/>
        </w:rPr>
        <w:t>d</w:t>
      </w:r>
      <w:r>
        <w:rPr>
          <w:rFonts w:ascii="Times New Roman" w:hAnsi="Times New Roman" w:cs="Times New Roman"/>
          <w:sz w:val="24"/>
          <w:szCs w:val="24"/>
        </w:rPr>
        <w:t>engan menggunakan model modifikasi Jones.</w:t>
      </w:r>
    </w:p>
    <w:p w:rsidR="008C3588" w:rsidRPr="004C4586" w:rsidRDefault="008C3588" w:rsidP="00717B57">
      <w:pPr>
        <w:pStyle w:val="ListParagraph"/>
        <w:numPr>
          <w:ilvl w:val="0"/>
          <w:numId w:val="4"/>
        </w:numPr>
        <w:spacing w:before="100" w:beforeAutospacing="1" w:after="100" w:afterAutospacing="1" w:line="480" w:lineRule="auto"/>
        <w:jc w:val="both"/>
        <w:rPr>
          <w:rFonts w:ascii="Times New Roman" w:eastAsia="Times New Roman" w:hAnsi="Times New Roman" w:cs="Times New Roman"/>
          <w:b/>
          <w:sz w:val="24"/>
          <w:szCs w:val="24"/>
        </w:rPr>
      </w:pPr>
      <w:r w:rsidRPr="004C4586">
        <w:rPr>
          <w:rFonts w:ascii="Times New Roman" w:eastAsia="Times New Roman" w:hAnsi="Times New Roman" w:cs="Times New Roman"/>
          <w:b/>
          <w:sz w:val="24"/>
          <w:szCs w:val="24"/>
        </w:rPr>
        <w:lastRenderedPageBreak/>
        <w:t xml:space="preserve">Menghitung Total </w:t>
      </w:r>
      <w:r w:rsidRPr="004C4586">
        <w:rPr>
          <w:rFonts w:ascii="Times New Roman" w:eastAsia="Times New Roman" w:hAnsi="Times New Roman" w:cs="Times New Roman"/>
          <w:b/>
          <w:i/>
          <w:sz w:val="24"/>
          <w:szCs w:val="24"/>
        </w:rPr>
        <w:t>Accruals</w:t>
      </w:r>
      <w:r w:rsidRPr="004C4586">
        <w:rPr>
          <w:rFonts w:ascii="Times New Roman" w:eastAsia="Times New Roman" w:hAnsi="Times New Roman" w:cs="Times New Roman"/>
          <w:b/>
          <w:sz w:val="24"/>
          <w:szCs w:val="24"/>
        </w:rPr>
        <w:t xml:space="preserve"> (TAC)</w:t>
      </w:r>
    </w:p>
    <w:p w:rsidR="00580DED" w:rsidRDefault="005C52C1" w:rsidP="00580DED">
      <w:pPr>
        <w:pStyle w:val="ListParagraph"/>
        <w:spacing w:before="100" w:beforeAutospacing="1" w:after="100" w:afterAutospacing="1" w:line="480" w:lineRule="auto"/>
        <w:ind w:left="1080"/>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rect id="Rectangle 4" o:spid="_x0000_s1026" style="position:absolute;left:0;text-align:left;margin-left:35.5pt;margin-top:.7pt;width:354.75pt;height:30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" fillcolor="white [3201]" strokecolor="black [3200]" strokeweight="2pt">
            <v:textbox>
              <w:txbxContent>
                <w:p w:rsidR="00704381" w:rsidRPr="004C4586" w:rsidRDefault="00704381" w:rsidP="008C3588">
                  <w:pPr>
                    <w:jc w:val="center"/>
                    <w:rPr>
                      <w:rFonts w:ascii="Times New Roman" w:hAnsi="Times New Roman" w:cs="Times New Roman"/>
                      <w:sz w:val="24"/>
                      <w:szCs w:val="24"/>
                    </w:rPr>
                  </w:pPr>
                  <w:r w:rsidRPr="004C4586">
                    <w:rPr>
                      <w:rFonts w:ascii="Times New Roman" w:hAnsi="Times New Roman" w:cs="Times New Roman"/>
                      <w:sz w:val="24"/>
                      <w:szCs w:val="24"/>
                    </w:rPr>
                    <w:t>TAC</w:t>
                  </w:r>
                  <w:r>
                    <w:rPr>
                      <w:vertAlign w:val="subscript"/>
                    </w:rPr>
                    <w:t>t</w:t>
                  </w:r>
                  <w:r>
                    <w:t>/</w:t>
                  </w:r>
                  <w:r w:rsidRPr="004C4586">
                    <w:rPr>
                      <w:rFonts w:ascii="Times New Roman" w:hAnsi="Times New Roman" w:cs="Times New Roman"/>
                      <w:sz w:val="24"/>
                      <w:szCs w:val="24"/>
                    </w:rPr>
                    <w:t>TA</w:t>
                  </w:r>
                  <w:r>
                    <w:rPr>
                      <w:vertAlign w:val="subscript"/>
                    </w:rPr>
                    <w:t xml:space="preserve">t-1 </w:t>
                  </w:r>
                  <w:r>
                    <w:t>=</w:t>
                  </w:r>
                  <w:r w:rsidRPr="004C4586">
                    <w:rPr>
                      <w:rFonts w:ascii="Times New Roman" w:hAnsi="Times New Roman" w:cs="Times New Roman"/>
                      <w:sz w:val="28"/>
                      <w:szCs w:val="28"/>
                      <w:vertAlign w:val="subscript"/>
                    </w:rPr>
                    <w:t>α1</w:t>
                  </w:r>
                  <w:r>
                    <w:rPr>
                      <w:rFonts w:ascii="Times New Roman" w:hAnsi="Times New Roman" w:cs="Times New Roman"/>
                      <w:sz w:val="24"/>
                      <w:szCs w:val="24"/>
                    </w:rPr>
                    <w:t>(1/TA</w:t>
                  </w:r>
                  <w:r>
                    <w:rPr>
                      <w:rFonts w:ascii="Times New Roman" w:hAnsi="Times New Roman" w:cs="Times New Roman"/>
                      <w:sz w:val="24"/>
                      <w:szCs w:val="24"/>
                      <w:vertAlign w:val="subscript"/>
                    </w:rPr>
                    <w:t>t-1</w:t>
                  </w:r>
                  <w:r>
                    <w:rPr>
                      <w:rFonts w:ascii="Times New Roman" w:hAnsi="Times New Roman" w:cs="Times New Roman"/>
                      <w:sz w:val="24"/>
                      <w:szCs w:val="24"/>
                    </w:rPr>
                    <w:t xml:space="preserve">) + </w:t>
                  </w:r>
                  <w:r w:rsidRPr="004C4586">
                    <w:rPr>
                      <w:sz w:val="28"/>
                      <w:szCs w:val="28"/>
                      <w:vertAlign w:val="subscript"/>
                    </w:rPr>
                    <w:t>α</w:t>
                  </w:r>
                  <w:r>
                    <w:rPr>
                      <w:sz w:val="28"/>
                      <w:szCs w:val="28"/>
                      <w:vertAlign w:val="subscript"/>
                    </w:rPr>
                    <w:t>2</w:t>
                  </w:r>
                  <w:r>
                    <w:rPr>
                      <w:rFonts w:ascii="Times New Roman" w:hAnsi="Times New Roman" w:cs="Times New Roman"/>
                      <w:sz w:val="24"/>
                      <w:szCs w:val="24"/>
                    </w:rPr>
                    <w:t xml:space="preserve"> (∆Sales</w:t>
                  </w:r>
                  <w:r>
                    <w:rPr>
                      <w:rFonts w:ascii="Times New Roman" w:hAnsi="Times New Roman" w:cs="Times New Roman"/>
                      <w:sz w:val="24"/>
                      <w:szCs w:val="24"/>
                      <w:vertAlign w:val="subscript"/>
                    </w:rPr>
                    <w:t>t</w:t>
                  </w:r>
                  <w:r>
                    <w:rPr>
                      <w:rFonts w:ascii="Times New Roman" w:hAnsi="Times New Roman" w:cs="Times New Roman"/>
                      <w:sz w:val="24"/>
                      <w:szCs w:val="24"/>
                    </w:rPr>
                    <w:t>/TA</w:t>
                  </w:r>
                  <w:r>
                    <w:rPr>
                      <w:rFonts w:ascii="Times New Roman" w:hAnsi="Times New Roman" w:cs="Times New Roman"/>
                      <w:sz w:val="24"/>
                      <w:szCs w:val="24"/>
                      <w:vertAlign w:val="subscript"/>
                    </w:rPr>
                    <w:t>t-1</w:t>
                  </w:r>
                  <w:r>
                    <w:rPr>
                      <w:rFonts w:ascii="Times New Roman" w:hAnsi="Times New Roman" w:cs="Times New Roman"/>
                      <w:sz w:val="24"/>
                      <w:szCs w:val="24"/>
                    </w:rPr>
                    <w:t xml:space="preserve">) + </w:t>
                  </w:r>
                  <w:r w:rsidRPr="004C4586">
                    <w:rPr>
                      <w:sz w:val="28"/>
                      <w:szCs w:val="28"/>
                      <w:vertAlign w:val="subscript"/>
                    </w:rPr>
                    <w:t>α</w:t>
                  </w:r>
                  <w:r>
                    <w:rPr>
                      <w:sz w:val="28"/>
                      <w:szCs w:val="28"/>
                      <w:vertAlign w:val="subscript"/>
                    </w:rPr>
                    <w:t xml:space="preserve">3 </w:t>
                  </w:r>
                  <w:r>
                    <w:rPr>
                      <w:rFonts w:ascii="Times New Roman" w:hAnsi="Times New Roman" w:cs="Times New Roman"/>
                      <w:sz w:val="24"/>
                      <w:szCs w:val="24"/>
                    </w:rPr>
                    <w:t>(PPE</w:t>
                  </w:r>
                  <w:r>
                    <w:rPr>
                      <w:rFonts w:ascii="Times New Roman" w:hAnsi="Times New Roman" w:cs="Times New Roman"/>
                      <w:sz w:val="24"/>
                      <w:szCs w:val="24"/>
                      <w:vertAlign w:val="subscript"/>
                    </w:rPr>
                    <w:t>t</w:t>
                  </w:r>
                  <w:r>
                    <w:rPr>
                      <w:rFonts w:ascii="Times New Roman" w:hAnsi="Times New Roman" w:cs="Times New Roman"/>
                      <w:sz w:val="24"/>
                      <w:szCs w:val="24"/>
                    </w:rPr>
                    <w:t>/TA</w:t>
                  </w:r>
                  <w:r>
                    <w:rPr>
                      <w:rFonts w:ascii="Times New Roman" w:hAnsi="Times New Roman" w:cs="Times New Roman"/>
                      <w:sz w:val="24"/>
                      <w:szCs w:val="24"/>
                      <w:vertAlign w:val="subscript"/>
                    </w:rPr>
                    <w:t>t-1</w:t>
                  </w:r>
                  <w:r>
                    <w:rPr>
                      <w:rFonts w:ascii="Times New Roman" w:hAnsi="Times New Roman" w:cs="Times New Roman"/>
                      <w:sz w:val="24"/>
                      <w:szCs w:val="24"/>
                    </w:rPr>
                    <w:t>)</w:t>
                  </w:r>
                </w:p>
              </w:txbxContent>
            </v:textbox>
          </v:rect>
        </w:pict>
      </w:r>
    </w:p>
    <w:p w:rsidR="008C3588" w:rsidRDefault="008C3588" w:rsidP="005D326F">
      <w:pPr>
        <w:spacing w:before="100" w:beforeAutospacing="1" w:after="100" w:afterAutospacing="1"/>
        <w:ind w:left="72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Keterangan :</w:t>
      </w:r>
      <w:proofErr w:type="gramEnd"/>
    </w:p>
    <w:p w:rsidR="008C3588" w:rsidRDefault="008C3588" w:rsidP="005D326F">
      <w:pPr>
        <w:spacing w:before="100" w:beforeAutospacing="1" w:after="100" w:afterAutospacing="1"/>
        <w:jc w:val="both"/>
        <w:rPr>
          <w:vertAlign w:val="subscript"/>
        </w:rPr>
      </w:pPr>
      <w:r w:rsidRPr="004C4586">
        <w:rPr>
          <w:rFonts w:ascii="Times New Roman" w:hAnsi="Times New Roman" w:cs="Times New Roman"/>
          <w:sz w:val="24"/>
          <w:szCs w:val="24"/>
        </w:rPr>
        <w:t>TAC</w:t>
      </w:r>
      <w:r>
        <w:rPr>
          <w:vertAlign w:val="subscript"/>
        </w:rPr>
        <w:t>t</w:t>
      </w:r>
      <w:r>
        <w:rPr>
          <w:vertAlign w:val="subscript"/>
        </w:rPr>
        <w:tab/>
      </w:r>
      <w:r>
        <w:rPr>
          <w:rFonts w:ascii="Times New Roman" w:hAnsi="Times New Roman" w:cs="Times New Roman"/>
          <w:sz w:val="24"/>
          <w:szCs w:val="24"/>
        </w:rPr>
        <w:t xml:space="preserve">: Total </w:t>
      </w:r>
      <w:r w:rsidRPr="00CF7584">
        <w:rPr>
          <w:rFonts w:ascii="Times New Roman" w:hAnsi="Times New Roman" w:cs="Times New Roman"/>
          <w:i/>
          <w:sz w:val="24"/>
          <w:szCs w:val="24"/>
        </w:rPr>
        <w:t>Accruals</w:t>
      </w:r>
      <w:r>
        <w:rPr>
          <w:rFonts w:ascii="Times New Roman" w:hAnsi="Times New Roman" w:cs="Times New Roman"/>
          <w:sz w:val="24"/>
          <w:szCs w:val="24"/>
        </w:rPr>
        <w:t xml:space="preserve"> perusahaan pada periode t</w:t>
      </w:r>
    </w:p>
    <w:p w:rsidR="008C3588" w:rsidRDefault="008C3588" w:rsidP="005D326F">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TA</w:t>
      </w:r>
      <w:r>
        <w:rPr>
          <w:rFonts w:ascii="Times New Roman" w:hAnsi="Times New Roman" w:cs="Times New Roman"/>
          <w:sz w:val="24"/>
          <w:szCs w:val="24"/>
          <w:vertAlign w:val="subscript"/>
        </w:rPr>
        <w:t>t-1</w:t>
      </w:r>
      <w:r>
        <w:rPr>
          <w:rFonts w:ascii="Times New Roman" w:hAnsi="Times New Roman" w:cs="Times New Roman"/>
          <w:sz w:val="24"/>
          <w:szCs w:val="24"/>
          <w:vertAlign w:val="subscript"/>
        </w:rPr>
        <w:tab/>
      </w:r>
      <w:r>
        <w:rPr>
          <w:rFonts w:ascii="Times New Roman" w:hAnsi="Times New Roman" w:cs="Times New Roman"/>
          <w:sz w:val="24"/>
          <w:szCs w:val="24"/>
        </w:rPr>
        <w:t xml:space="preserve">: Total </w:t>
      </w:r>
      <w:r w:rsidRPr="00CF7584">
        <w:rPr>
          <w:rFonts w:ascii="Times New Roman" w:hAnsi="Times New Roman" w:cs="Times New Roman"/>
          <w:i/>
          <w:sz w:val="24"/>
          <w:szCs w:val="24"/>
        </w:rPr>
        <w:t>Asset</w:t>
      </w:r>
      <w:r>
        <w:rPr>
          <w:rFonts w:ascii="Times New Roman" w:hAnsi="Times New Roman" w:cs="Times New Roman"/>
          <w:sz w:val="24"/>
          <w:szCs w:val="24"/>
        </w:rPr>
        <w:t xml:space="preserve"> perusahaan pada periode t</w:t>
      </w:r>
    </w:p>
    <w:p w:rsidR="008C3588" w:rsidRDefault="008C3588" w:rsidP="005D326F">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∆Sales</w:t>
      </w:r>
      <w:r>
        <w:rPr>
          <w:rFonts w:ascii="Times New Roman" w:hAnsi="Times New Roman" w:cs="Times New Roman"/>
          <w:sz w:val="24"/>
          <w:szCs w:val="24"/>
          <w:vertAlign w:val="subscript"/>
        </w:rPr>
        <w:t>t</w:t>
      </w:r>
      <w:r>
        <w:rPr>
          <w:rFonts w:ascii="Times New Roman" w:hAnsi="Times New Roman" w:cs="Times New Roman"/>
          <w:sz w:val="24"/>
          <w:szCs w:val="24"/>
          <w:vertAlign w:val="subscript"/>
        </w:rPr>
        <w:tab/>
      </w:r>
      <w:r>
        <w:rPr>
          <w:rFonts w:ascii="Times New Roman" w:hAnsi="Times New Roman" w:cs="Times New Roman"/>
          <w:sz w:val="24"/>
          <w:szCs w:val="24"/>
        </w:rPr>
        <w:t>: Perubahan penjualan bersih perusahaan pada periode t</w:t>
      </w:r>
    </w:p>
    <w:p w:rsidR="008C3588" w:rsidRDefault="008C3588" w:rsidP="005D326F">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 xml:space="preserve"> PPE</w:t>
      </w:r>
      <w:r>
        <w:rPr>
          <w:rFonts w:ascii="Times New Roman" w:hAnsi="Times New Roman" w:cs="Times New Roman"/>
          <w:sz w:val="24"/>
          <w:szCs w:val="24"/>
          <w:vertAlign w:val="subscript"/>
        </w:rPr>
        <w:t>t</w:t>
      </w:r>
      <w:r>
        <w:rPr>
          <w:rFonts w:ascii="Times New Roman" w:hAnsi="Times New Roman" w:cs="Times New Roman"/>
          <w:sz w:val="24"/>
          <w:szCs w:val="24"/>
          <w:vertAlign w:val="subscript"/>
        </w:rPr>
        <w:tab/>
      </w:r>
      <w:r>
        <w:rPr>
          <w:rFonts w:ascii="Times New Roman" w:hAnsi="Times New Roman" w:cs="Times New Roman"/>
          <w:sz w:val="24"/>
          <w:szCs w:val="24"/>
        </w:rPr>
        <w:t>: Aktiva tetap perusahaan pada periode t</w:t>
      </w:r>
    </w:p>
    <w:p w:rsidR="00704381" w:rsidRDefault="008C3588" w:rsidP="005D326F">
      <w:pPr>
        <w:spacing w:before="100" w:beforeAutospacing="1" w:after="100" w:afterAutospacing="1"/>
        <w:jc w:val="both"/>
        <w:rPr>
          <w:rFonts w:ascii="Times New Roman" w:hAnsi="Times New Roman" w:cs="Times New Roman"/>
          <w:sz w:val="24"/>
          <w:szCs w:val="24"/>
        </w:rPr>
      </w:pPr>
      <w:r w:rsidRPr="004C4586">
        <w:rPr>
          <w:rFonts w:ascii="Times New Roman" w:hAnsi="Times New Roman" w:cs="Times New Roman"/>
          <w:sz w:val="28"/>
          <w:szCs w:val="28"/>
          <w:vertAlign w:val="subscript"/>
        </w:rPr>
        <w:t>α1</w:t>
      </w:r>
      <w:r w:rsidRPr="004C4586">
        <w:rPr>
          <w:sz w:val="28"/>
          <w:szCs w:val="28"/>
          <w:vertAlign w:val="subscript"/>
        </w:rPr>
        <w:t>α</w:t>
      </w:r>
      <w:r>
        <w:rPr>
          <w:sz w:val="28"/>
          <w:szCs w:val="28"/>
          <w:vertAlign w:val="subscript"/>
        </w:rPr>
        <w:t xml:space="preserve">2 </w:t>
      </w:r>
      <w:r w:rsidRPr="004C4586">
        <w:rPr>
          <w:sz w:val="28"/>
          <w:szCs w:val="28"/>
          <w:vertAlign w:val="subscript"/>
        </w:rPr>
        <w:t>α</w:t>
      </w:r>
      <w:r>
        <w:rPr>
          <w:sz w:val="28"/>
          <w:szCs w:val="28"/>
          <w:vertAlign w:val="subscript"/>
        </w:rPr>
        <w:t>3</w:t>
      </w:r>
      <w:r>
        <w:rPr>
          <w:sz w:val="28"/>
          <w:szCs w:val="28"/>
          <w:vertAlign w:val="subscript"/>
        </w:rPr>
        <w:tab/>
      </w:r>
      <w:r>
        <w:rPr>
          <w:rFonts w:ascii="Times New Roman" w:hAnsi="Times New Roman" w:cs="Times New Roman"/>
          <w:sz w:val="24"/>
          <w:szCs w:val="24"/>
        </w:rPr>
        <w:t>: Parameter perusahaan tertentu pada periode t</w:t>
      </w:r>
    </w:p>
    <w:p w:rsidR="00C030F8" w:rsidRDefault="00C030F8" w:rsidP="005D326F">
      <w:pPr>
        <w:spacing w:before="100" w:beforeAutospacing="1" w:after="100" w:afterAutospacing="1"/>
        <w:jc w:val="both"/>
        <w:rPr>
          <w:rFonts w:ascii="Times New Roman" w:hAnsi="Times New Roman" w:cs="Times New Roman"/>
          <w:sz w:val="24"/>
          <w:szCs w:val="24"/>
        </w:rPr>
      </w:pPr>
    </w:p>
    <w:p w:rsidR="008C3588" w:rsidRDefault="005C52C1" w:rsidP="00717B57">
      <w:pPr>
        <w:pStyle w:val="ListParagraph"/>
        <w:numPr>
          <w:ilvl w:val="0"/>
          <w:numId w:val="4"/>
        </w:numPr>
        <w:spacing w:before="100" w:beforeAutospacing="1" w:after="100" w:afterAutospacing="1"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noProof/>
          <w:sz w:val="24"/>
          <w:szCs w:val="24"/>
        </w:rPr>
        <w:pict>
          <v:rect id="Rectangle 8" o:spid="_x0000_s1027" style="position:absolute;left:0;text-align:left;margin-left:33pt;margin-top:19.3pt;width:354.75pt;height:30pt;z-index:251660288;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" fillcolor="white [3201]" strokecolor="black [3200]" strokeweight="2pt">
            <v:textbox>
              <w:txbxContent>
                <w:p w:rsidR="00704381" w:rsidRPr="004C4586" w:rsidRDefault="00704381" w:rsidP="008C3588">
                  <w:pPr>
                    <w:jc w:val="center"/>
                    <w:rPr>
                      <w:rFonts w:ascii="Times New Roman" w:hAnsi="Times New Roman" w:cs="Times New Roman"/>
                      <w:sz w:val="24"/>
                      <w:szCs w:val="24"/>
                    </w:rPr>
                  </w:pPr>
                  <w:proofErr w:type="gramStart"/>
                  <w:r>
                    <w:rPr>
                      <w:rFonts w:ascii="Times New Roman" w:hAnsi="Times New Roman" w:cs="Times New Roman"/>
                      <w:sz w:val="24"/>
                      <w:szCs w:val="24"/>
                    </w:rPr>
                    <w:t>NDTAC</w:t>
                  </w:r>
                  <w:r>
                    <w:rPr>
                      <w:vertAlign w:val="subscript"/>
                    </w:rPr>
                    <w:t xml:space="preserve">t  </w:t>
                  </w:r>
                  <w:r>
                    <w:t>=</w:t>
                  </w:r>
                  <w:proofErr w:type="gramEnd"/>
                  <w:r w:rsidRPr="004C4586">
                    <w:rPr>
                      <w:rFonts w:ascii="Times New Roman" w:hAnsi="Times New Roman" w:cs="Times New Roman"/>
                      <w:sz w:val="28"/>
                      <w:szCs w:val="28"/>
                      <w:vertAlign w:val="subscript"/>
                    </w:rPr>
                    <w:t>α1</w:t>
                  </w:r>
                  <w:r>
                    <w:rPr>
                      <w:rFonts w:ascii="Times New Roman" w:hAnsi="Times New Roman" w:cs="Times New Roman"/>
                      <w:sz w:val="24"/>
                      <w:szCs w:val="24"/>
                    </w:rPr>
                    <w:t>(1/TA</w:t>
                  </w:r>
                  <w:r>
                    <w:rPr>
                      <w:rFonts w:ascii="Times New Roman" w:hAnsi="Times New Roman" w:cs="Times New Roman"/>
                      <w:sz w:val="24"/>
                      <w:szCs w:val="24"/>
                      <w:vertAlign w:val="subscript"/>
                    </w:rPr>
                    <w:t>t-1</w:t>
                  </w:r>
                  <w:r>
                    <w:rPr>
                      <w:rFonts w:ascii="Times New Roman" w:hAnsi="Times New Roman" w:cs="Times New Roman"/>
                      <w:sz w:val="24"/>
                      <w:szCs w:val="24"/>
                    </w:rPr>
                    <w:t xml:space="preserve">) + </w:t>
                  </w:r>
                  <w:r w:rsidRPr="004C4586">
                    <w:rPr>
                      <w:sz w:val="28"/>
                      <w:szCs w:val="28"/>
                      <w:vertAlign w:val="subscript"/>
                    </w:rPr>
                    <w:t>α</w:t>
                  </w:r>
                  <w:r>
                    <w:rPr>
                      <w:sz w:val="28"/>
                      <w:szCs w:val="28"/>
                      <w:vertAlign w:val="subscript"/>
                    </w:rPr>
                    <w:t>2</w:t>
                  </w:r>
                  <w:r>
                    <w:rPr>
                      <w:rFonts w:ascii="Times New Roman" w:hAnsi="Times New Roman" w:cs="Times New Roman"/>
                      <w:sz w:val="24"/>
                      <w:szCs w:val="24"/>
                    </w:rPr>
                    <w:t xml:space="preserve"> (∆Sales</w:t>
                  </w:r>
                  <w:r>
                    <w:rPr>
                      <w:rFonts w:ascii="Times New Roman" w:hAnsi="Times New Roman" w:cs="Times New Roman"/>
                      <w:sz w:val="24"/>
                      <w:szCs w:val="24"/>
                      <w:vertAlign w:val="subscript"/>
                    </w:rPr>
                    <w:t>t</w:t>
                  </w:r>
                  <w:r>
                    <w:rPr>
                      <w:rFonts w:ascii="Times New Roman" w:hAnsi="Times New Roman" w:cs="Times New Roman"/>
                      <w:sz w:val="24"/>
                      <w:szCs w:val="24"/>
                    </w:rPr>
                    <w:t xml:space="preserve"> - ∆REC</w:t>
                  </w:r>
                  <w:r>
                    <w:rPr>
                      <w:rFonts w:ascii="Times New Roman" w:hAnsi="Times New Roman" w:cs="Times New Roman"/>
                      <w:sz w:val="24"/>
                      <w:szCs w:val="24"/>
                      <w:vertAlign w:val="subscript"/>
                    </w:rPr>
                    <w:t>t</w:t>
                  </w:r>
                  <w:r>
                    <w:rPr>
                      <w:rFonts w:ascii="Times New Roman" w:hAnsi="Times New Roman" w:cs="Times New Roman"/>
                      <w:sz w:val="24"/>
                      <w:szCs w:val="24"/>
                    </w:rPr>
                    <w:t>)/TA</w:t>
                  </w:r>
                  <w:r>
                    <w:rPr>
                      <w:rFonts w:ascii="Times New Roman" w:hAnsi="Times New Roman" w:cs="Times New Roman"/>
                      <w:sz w:val="24"/>
                      <w:szCs w:val="24"/>
                      <w:vertAlign w:val="subscript"/>
                    </w:rPr>
                    <w:t>t-1</w:t>
                  </w:r>
                  <w:r>
                    <w:rPr>
                      <w:rFonts w:ascii="Times New Roman" w:hAnsi="Times New Roman" w:cs="Times New Roman"/>
                      <w:sz w:val="24"/>
                      <w:szCs w:val="24"/>
                    </w:rPr>
                    <w:t xml:space="preserve"> + </w:t>
                  </w:r>
                  <w:r w:rsidRPr="004C4586">
                    <w:rPr>
                      <w:sz w:val="28"/>
                      <w:szCs w:val="28"/>
                      <w:vertAlign w:val="subscript"/>
                    </w:rPr>
                    <w:t>α</w:t>
                  </w:r>
                  <w:r>
                    <w:rPr>
                      <w:sz w:val="28"/>
                      <w:szCs w:val="28"/>
                      <w:vertAlign w:val="subscript"/>
                    </w:rPr>
                    <w:t xml:space="preserve">3 </w:t>
                  </w:r>
                  <w:r>
                    <w:rPr>
                      <w:rFonts w:ascii="Times New Roman" w:hAnsi="Times New Roman" w:cs="Times New Roman"/>
                      <w:sz w:val="24"/>
                      <w:szCs w:val="24"/>
                    </w:rPr>
                    <w:t>(PPE</w:t>
                  </w:r>
                  <w:r>
                    <w:rPr>
                      <w:rFonts w:ascii="Times New Roman" w:hAnsi="Times New Roman" w:cs="Times New Roman"/>
                      <w:sz w:val="24"/>
                      <w:szCs w:val="24"/>
                      <w:vertAlign w:val="subscript"/>
                    </w:rPr>
                    <w:t>t</w:t>
                  </w:r>
                  <w:r>
                    <w:rPr>
                      <w:rFonts w:ascii="Times New Roman" w:hAnsi="Times New Roman" w:cs="Times New Roman"/>
                      <w:sz w:val="24"/>
                      <w:szCs w:val="24"/>
                    </w:rPr>
                    <w:t>/TA</w:t>
                  </w:r>
                  <w:r>
                    <w:rPr>
                      <w:rFonts w:ascii="Times New Roman" w:hAnsi="Times New Roman" w:cs="Times New Roman"/>
                      <w:sz w:val="24"/>
                      <w:szCs w:val="24"/>
                      <w:vertAlign w:val="subscript"/>
                    </w:rPr>
                    <w:t>t-1</w:t>
                  </w:r>
                  <w:r>
                    <w:rPr>
                      <w:rFonts w:ascii="Times New Roman" w:hAnsi="Times New Roman" w:cs="Times New Roman"/>
                      <w:sz w:val="24"/>
                      <w:szCs w:val="24"/>
                    </w:rPr>
                    <w:t>)</w:t>
                  </w:r>
                </w:p>
              </w:txbxContent>
            </v:textbox>
            <w10:wrap anchorx="margin"/>
          </v:rect>
        </w:pict>
      </w:r>
      <w:r w:rsidR="008C3588" w:rsidRPr="00CF7584">
        <w:rPr>
          <w:rFonts w:ascii="Times New Roman" w:eastAsia="Times New Roman" w:hAnsi="Times New Roman" w:cs="Times New Roman"/>
          <w:b/>
          <w:sz w:val="24"/>
          <w:szCs w:val="24"/>
        </w:rPr>
        <w:t xml:space="preserve">Menghitung </w:t>
      </w:r>
      <w:r w:rsidR="008C3588" w:rsidRPr="00CF7584">
        <w:rPr>
          <w:rFonts w:ascii="Times New Roman" w:eastAsia="Times New Roman" w:hAnsi="Times New Roman" w:cs="Times New Roman"/>
          <w:b/>
          <w:i/>
          <w:sz w:val="24"/>
          <w:szCs w:val="24"/>
        </w:rPr>
        <w:t>Non-Discretionary Accruals</w:t>
      </w:r>
      <w:r w:rsidR="008C3588" w:rsidRPr="00CF7584">
        <w:rPr>
          <w:rFonts w:ascii="Times New Roman" w:eastAsia="Times New Roman" w:hAnsi="Times New Roman" w:cs="Times New Roman"/>
          <w:b/>
          <w:sz w:val="24"/>
          <w:szCs w:val="24"/>
        </w:rPr>
        <w:t xml:space="preserve"> (NDTAC)</w:t>
      </w:r>
    </w:p>
    <w:p w:rsidR="008C3588" w:rsidRDefault="00580DED" w:rsidP="008C3588">
      <w:pPr>
        <w:pStyle w:val="ListParagraph"/>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b/>
      </w:r>
    </w:p>
    <w:p w:rsidR="003B0B5C" w:rsidRPr="005D326F" w:rsidRDefault="008C3588" w:rsidP="00704381">
      <w:pPr>
        <w:pStyle w:val="ListParagraph"/>
        <w:tabs>
          <w:tab w:val="right" w:pos="7933"/>
        </w:tabs>
        <w:spacing w:before="100" w:beforeAutospacing="1" w:after="100" w:afterAutospacing="1" w:line="276" w:lineRule="auto"/>
        <w:jc w:val="both"/>
        <w:rPr>
          <w:rFonts w:ascii="Times New Roman" w:eastAsia="Times New Roman" w:hAnsi="Times New Roman" w:cs="Times New Roman"/>
          <w:sz w:val="24"/>
          <w:szCs w:val="24"/>
        </w:rPr>
      </w:pPr>
      <w:proofErr w:type="gramStart"/>
      <w:r w:rsidRPr="006E029C">
        <w:rPr>
          <w:rFonts w:ascii="Times New Roman" w:eastAsia="Times New Roman" w:hAnsi="Times New Roman" w:cs="Times New Roman"/>
          <w:sz w:val="24"/>
          <w:szCs w:val="24"/>
        </w:rPr>
        <w:t>Keterangan :</w:t>
      </w:r>
      <w:proofErr w:type="gramEnd"/>
    </w:p>
    <w:p w:rsidR="008C3588" w:rsidRPr="00750287" w:rsidRDefault="008C3588" w:rsidP="00704381">
      <w:pPr>
        <w:tabs>
          <w:tab w:val="right" w:pos="7933"/>
        </w:tabs>
        <w:spacing w:before="100" w:beforeAutospacing="1" w:after="100" w:afterAutospacing="1"/>
        <w:jc w:val="both"/>
        <w:rPr>
          <w:rFonts w:ascii="Times New Roman" w:eastAsia="Times New Roman" w:hAnsi="Times New Roman" w:cs="Times New Roman"/>
          <w:sz w:val="24"/>
          <w:szCs w:val="24"/>
        </w:rPr>
      </w:pPr>
      <w:r w:rsidRPr="00750287">
        <w:rPr>
          <w:rFonts w:ascii="Times New Roman" w:hAnsi="Times New Roman" w:cs="Times New Roman"/>
          <w:sz w:val="24"/>
          <w:szCs w:val="24"/>
        </w:rPr>
        <w:t>NDTAC</w:t>
      </w:r>
      <w:r w:rsidRPr="00750287">
        <w:rPr>
          <w:vertAlign w:val="subscript"/>
        </w:rPr>
        <w:t xml:space="preserve">t   </w:t>
      </w:r>
      <w:r w:rsidRPr="00750287">
        <w:rPr>
          <w:rFonts w:ascii="Times New Roman" w:eastAsia="Times New Roman" w:hAnsi="Times New Roman" w:cs="Times New Roman"/>
          <w:sz w:val="24"/>
          <w:szCs w:val="24"/>
        </w:rPr>
        <w:t>:</w:t>
      </w:r>
      <w:r w:rsidRPr="00750287">
        <w:rPr>
          <w:rFonts w:ascii="Times New Roman" w:eastAsia="Times New Roman" w:hAnsi="Times New Roman" w:cs="Times New Roman"/>
          <w:i/>
          <w:sz w:val="24"/>
          <w:szCs w:val="24"/>
        </w:rPr>
        <w:t>Non-Discretionary Accruals</w:t>
      </w:r>
      <w:r w:rsidR="00E81411">
        <w:rPr>
          <w:rFonts w:ascii="Times New Roman" w:eastAsia="Times New Roman" w:hAnsi="Times New Roman" w:cs="Times New Roman"/>
          <w:i/>
          <w:sz w:val="24"/>
          <w:szCs w:val="24"/>
        </w:rPr>
        <w:t xml:space="preserve"> </w:t>
      </w:r>
      <w:r w:rsidRPr="00750287">
        <w:rPr>
          <w:rFonts w:ascii="Times New Roman" w:eastAsia="Times New Roman" w:hAnsi="Times New Roman" w:cs="Times New Roman"/>
          <w:sz w:val="24"/>
          <w:szCs w:val="24"/>
        </w:rPr>
        <w:t>perusahaan pada periode t</w:t>
      </w:r>
    </w:p>
    <w:p w:rsidR="008C3588" w:rsidRPr="00750287" w:rsidRDefault="008C3588" w:rsidP="00704381">
      <w:pPr>
        <w:tabs>
          <w:tab w:val="right" w:pos="7933"/>
        </w:tabs>
        <w:spacing w:before="100" w:beforeAutospacing="1" w:after="100" w:afterAutospacing="1"/>
        <w:jc w:val="both"/>
        <w:rPr>
          <w:rFonts w:ascii="Times New Roman" w:eastAsia="Times New Roman" w:hAnsi="Times New Roman" w:cs="Times New Roman"/>
          <w:sz w:val="24"/>
          <w:szCs w:val="24"/>
        </w:rPr>
      </w:pPr>
      <w:r w:rsidRPr="00750287">
        <w:rPr>
          <w:rFonts w:ascii="Times New Roman" w:hAnsi="Times New Roman" w:cs="Times New Roman"/>
          <w:sz w:val="24"/>
          <w:szCs w:val="24"/>
        </w:rPr>
        <w:t>TA</w:t>
      </w:r>
      <w:r w:rsidRPr="00750287">
        <w:rPr>
          <w:rFonts w:ascii="Times New Roman" w:hAnsi="Times New Roman" w:cs="Times New Roman"/>
          <w:sz w:val="24"/>
          <w:szCs w:val="24"/>
          <w:vertAlign w:val="subscript"/>
        </w:rPr>
        <w:t xml:space="preserve">t-1 </w:t>
      </w:r>
      <w:r w:rsidRPr="00750287">
        <w:rPr>
          <w:rFonts w:ascii="Times New Roman" w:eastAsia="Times New Roman" w:hAnsi="Times New Roman" w:cs="Times New Roman"/>
          <w:sz w:val="24"/>
          <w:szCs w:val="24"/>
        </w:rPr>
        <w:t xml:space="preserve">       : Total </w:t>
      </w:r>
      <w:r w:rsidRPr="00750287">
        <w:rPr>
          <w:rFonts w:ascii="Times New Roman" w:eastAsia="Times New Roman" w:hAnsi="Times New Roman" w:cs="Times New Roman"/>
          <w:i/>
          <w:sz w:val="24"/>
          <w:szCs w:val="24"/>
        </w:rPr>
        <w:t>Asset</w:t>
      </w:r>
      <w:r w:rsidRPr="00750287">
        <w:rPr>
          <w:rFonts w:ascii="Times New Roman" w:eastAsia="Times New Roman" w:hAnsi="Times New Roman" w:cs="Times New Roman"/>
          <w:sz w:val="24"/>
          <w:szCs w:val="24"/>
        </w:rPr>
        <w:t xml:space="preserve"> perusahaan pada periode t</w:t>
      </w:r>
    </w:p>
    <w:p w:rsidR="008C3588" w:rsidRPr="00750287" w:rsidRDefault="008C3588" w:rsidP="00704381">
      <w:pPr>
        <w:tabs>
          <w:tab w:val="right" w:pos="7933"/>
        </w:tabs>
        <w:spacing w:before="100" w:beforeAutospacing="1" w:after="100" w:afterAutospacing="1"/>
        <w:jc w:val="both"/>
        <w:rPr>
          <w:rFonts w:ascii="Times New Roman" w:hAnsi="Times New Roman" w:cs="Times New Roman"/>
          <w:sz w:val="24"/>
          <w:szCs w:val="24"/>
        </w:rPr>
      </w:pPr>
      <w:r w:rsidRPr="00750287">
        <w:rPr>
          <w:rFonts w:ascii="Times New Roman" w:hAnsi="Times New Roman" w:cs="Times New Roman"/>
          <w:sz w:val="24"/>
          <w:szCs w:val="24"/>
        </w:rPr>
        <w:t>∆Sales</w:t>
      </w:r>
      <w:r w:rsidRPr="00750287">
        <w:rPr>
          <w:rFonts w:ascii="Times New Roman" w:hAnsi="Times New Roman" w:cs="Times New Roman"/>
          <w:sz w:val="24"/>
          <w:szCs w:val="24"/>
          <w:vertAlign w:val="subscript"/>
        </w:rPr>
        <w:t xml:space="preserve">t </w:t>
      </w:r>
      <w:r w:rsidRPr="00750287">
        <w:rPr>
          <w:rFonts w:ascii="Times New Roman" w:eastAsia="Times New Roman" w:hAnsi="Times New Roman" w:cs="Times New Roman"/>
          <w:sz w:val="24"/>
          <w:szCs w:val="24"/>
        </w:rPr>
        <w:t xml:space="preserve">    : </w:t>
      </w:r>
      <w:r w:rsidRPr="00750287">
        <w:rPr>
          <w:rFonts w:ascii="Times New Roman" w:hAnsi="Times New Roman" w:cs="Times New Roman"/>
          <w:sz w:val="24"/>
          <w:szCs w:val="24"/>
        </w:rPr>
        <w:t>Perubahan penjualan bersih perusahaan pada periode t</w:t>
      </w:r>
    </w:p>
    <w:p w:rsidR="008C3588" w:rsidRPr="00750287" w:rsidRDefault="008C3588" w:rsidP="00704381">
      <w:pPr>
        <w:tabs>
          <w:tab w:val="right" w:pos="7933"/>
        </w:tabs>
        <w:spacing w:before="100" w:beforeAutospacing="1" w:after="100" w:afterAutospacing="1"/>
        <w:jc w:val="both"/>
        <w:rPr>
          <w:rFonts w:ascii="Times New Roman" w:hAnsi="Times New Roman" w:cs="Times New Roman"/>
          <w:sz w:val="24"/>
          <w:szCs w:val="24"/>
        </w:rPr>
      </w:pPr>
      <w:r w:rsidRPr="00750287">
        <w:rPr>
          <w:rFonts w:ascii="Times New Roman" w:hAnsi="Times New Roman" w:cs="Times New Roman"/>
          <w:sz w:val="24"/>
          <w:szCs w:val="24"/>
        </w:rPr>
        <w:t>∆REC</w:t>
      </w:r>
      <w:r w:rsidRPr="00750287">
        <w:rPr>
          <w:rFonts w:ascii="Times New Roman" w:hAnsi="Times New Roman" w:cs="Times New Roman"/>
          <w:sz w:val="24"/>
          <w:szCs w:val="24"/>
          <w:vertAlign w:val="subscript"/>
        </w:rPr>
        <w:t xml:space="preserve">t </w:t>
      </w:r>
      <w:r w:rsidRPr="00750287">
        <w:rPr>
          <w:rFonts w:ascii="Times New Roman" w:eastAsia="Times New Roman" w:hAnsi="Times New Roman" w:cs="Times New Roman"/>
          <w:sz w:val="24"/>
          <w:szCs w:val="24"/>
        </w:rPr>
        <w:t xml:space="preserve">    : </w:t>
      </w:r>
      <w:r w:rsidRPr="00750287">
        <w:rPr>
          <w:rFonts w:ascii="Times New Roman" w:hAnsi="Times New Roman" w:cs="Times New Roman"/>
          <w:sz w:val="24"/>
          <w:szCs w:val="24"/>
        </w:rPr>
        <w:t>Perubahan piutang bersih perusahaan pada periode t</w:t>
      </w:r>
    </w:p>
    <w:p w:rsidR="008C3588" w:rsidRDefault="008C3588" w:rsidP="00704381">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PPE</w:t>
      </w:r>
      <w:r>
        <w:rPr>
          <w:rFonts w:ascii="Times New Roman" w:hAnsi="Times New Roman" w:cs="Times New Roman"/>
          <w:sz w:val="24"/>
          <w:szCs w:val="24"/>
          <w:vertAlign w:val="subscript"/>
        </w:rPr>
        <w:t>t</w:t>
      </w:r>
      <w:r>
        <w:rPr>
          <w:rFonts w:ascii="Times New Roman" w:hAnsi="Times New Roman" w:cs="Times New Roman"/>
          <w:sz w:val="24"/>
          <w:szCs w:val="24"/>
          <w:vertAlign w:val="subscript"/>
        </w:rPr>
        <w:tab/>
      </w:r>
      <w:r>
        <w:rPr>
          <w:rFonts w:ascii="Times New Roman" w:hAnsi="Times New Roman" w:cs="Times New Roman"/>
          <w:sz w:val="24"/>
          <w:szCs w:val="24"/>
        </w:rPr>
        <w:t>: Aktiva tetap perusahaan pada periode t</w:t>
      </w:r>
    </w:p>
    <w:p w:rsidR="00580DED" w:rsidRDefault="008C3588" w:rsidP="00704381">
      <w:pPr>
        <w:spacing w:before="100" w:beforeAutospacing="1" w:after="100" w:afterAutospacing="1"/>
        <w:jc w:val="both"/>
        <w:rPr>
          <w:rFonts w:ascii="Times New Roman" w:hAnsi="Times New Roman" w:cs="Times New Roman"/>
          <w:sz w:val="24"/>
          <w:szCs w:val="24"/>
        </w:rPr>
      </w:pPr>
      <w:r w:rsidRPr="004C4586">
        <w:rPr>
          <w:rFonts w:ascii="Times New Roman" w:hAnsi="Times New Roman" w:cs="Times New Roman"/>
          <w:sz w:val="28"/>
          <w:szCs w:val="28"/>
          <w:vertAlign w:val="subscript"/>
        </w:rPr>
        <w:t>α1</w:t>
      </w:r>
      <w:r w:rsidRPr="004C4586">
        <w:rPr>
          <w:sz w:val="28"/>
          <w:szCs w:val="28"/>
          <w:vertAlign w:val="subscript"/>
        </w:rPr>
        <w:t>α</w:t>
      </w:r>
      <w:r>
        <w:rPr>
          <w:sz w:val="28"/>
          <w:szCs w:val="28"/>
          <w:vertAlign w:val="subscript"/>
        </w:rPr>
        <w:t xml:space="preserve">2 </w:t>
      </w:r>
      <w:r w:rsidRPr="004C4586">
        <w:rPr>
          <w:sz w:val="28"/>
          <w:szCs w:val="28"/>
          <w:vertAlign w:val="subscript"/>
        </w:rPr>
        <w:t>α</w:t>
      </w:r>
      <w:r>
        <w:rPr>
          <w:sz w:val="28"/>
          <w:szCs w:val="28"/>
          <w:vertAlign w:val="subscript"/>
        </w:rPr>
        <w:t>3</w:t>
      </w:r>
      <w:r>
        <w:rPr>
          <w:sz w:val="28"/>
          <w:szCs w:val="28"/>
          <w:vertAlign w:val="subscript"/>
        </w:rPr>
        <w:tab/>
      </w:r>
      <w:r>
        <w:rPr>
          <w:rFonts w:ascii="Times New Roman" w:hAnsi="Times New Roman" w:cs="Times New Roman"/>
          <w:sz w:val="24"/>
          <w:szCs w:val="24"/>
        </w:rPr>
        <w:t xml:space="preserve">   : Parameter perusahaan tertentu pada periode t</w:t>
      </w:r>
    </w:p>
    <w:p w:rsidR="00C5152B" w:rsidRDefault="00C5152B" w:rsidP="00704381">
      <w:pPr>
        <w:spacing w:before="100" w:beforeAutospacing="1" w:after="100" w:afterAutospacing="1"/>
        <w:jc w:val="both"/>
        <w:rPr>
          <w:rFonts w:ascii="Times New Roman" w:hAnsi="Times New Roman" w:cs="Times New Roman"/>
          <w:sz w:val="24"/>
          <w:szCs w:val="24"/>
        </w:rPr>
      </w:pPr>
    </w:p>
    <w:p w:rsidR="005C52C1" w:rsidRDefault="005C52C1" w:rsidP="00704381">
      <w:pPr>
        <w:spacing w:before="100" w:beforeAutospacing="1" w:after="100" w:afterAutospacing="1"/>
        <w:jc w:val="both"/>
        <w:rPr>
          <w:rFonts w:ascii="Times New Roman" w:hAnsi="Times New Roman" w:cs="Times New Roman"/>
          <w:sz w:val="24"/>
          <w:szCs w:val="24"/>
        </w:rPr>
      </w:pPr>
    </w:p>
    <w:p w:rsidR="005C52C1" w:rsidRDefault="005C52C1" w:rsidP="00704381">
      <w:pPr>
        <w:spacing w:before="100" w:beforeAutospacing="1" w:after="100" w:afterAutospacing="1"/>
        <w:jc w:val="both"/>
        <w:rPr>
          <w:rFonts w:ascii="Times New Roman" w:hAnsi="Times New Roman" w:cs="Times New Roman"/>
          <w:sz w:val="24"/>
          <w:szCs w:val="24"/>
        </w:rPr>
      </w:pPr>
    </w:p>
    <w:p w:rsidR="00C030F8" w:rsidRDefault="00C030F8" w:rsidP="00704381">
      <w:pPr>
        <w:spacing w:before="100" w:beforeAutospacing="1" w:after="100" w:afterAutospacing="1"/>
        <w:jc w:val="both"/>
        <w:rPr>
          <w:rFonts w:ascii="Times New Roman" w:hAnsi="Times New Roman" w:cs="Times New Roman"/>
          <w:sz w:val="24"/>
          <w:szCs w:val="24"/>
        </w:rPr>
      </w:pPr>
    </w:p>
    <w:p w:rsidR="008C3588" w:rsidRDefault="005C52C1" w:rsidP="00717B57">
      <w:pPr>
        <w:pStyle w:val="ListParagraph"/>
        <w:numPr>
          <w:ilvl w:val="0"/>
          <w:numId w:val="4"/>
        </w:numPr>
        <w:spacing w:before="100" w:beforeAutospacing="1" w:after="100" w:afterAutospacing="1" w:line="480" w:lineRule="auto"/>
        <w:jc w:val="both"/>
        <w:rPr>
          <w:rFonts w:ascii="Times New Roman" w:hAnsi="Times New Roman" w:cs="Times New Roman"/>
          <w:b/>
          <w:sz w:val="24"/>
          <w:szCs w:val="24"/>
        </w:rPr>
      </w:pPr>
      <w:r>
        <w:rPr>
          <w:rFonts w:ascii="Times New Roman" w:eastAsia="Times New Roman" w:hAnsi="Times New Roman" w:cs="Times New Roman"/>
          <w:noProof/>
          <w:sz w:val="24"/>
          <w:szCs w:val="24"/>
        </w:rPr>
        <w:lastRenderedPageBreak/>
        <w:pict>
          <v:rect id="Rectangle 9" o:spid="_x0000_s1028" style="position:absolute;left:0;text-align:left;margin-left:35.15pt;margin-top:30.35pt;width:354.75pt;height:24pt;z-index:251661312;visibility:visible;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" fillcolor="white [3201]" strokecolor="black [3200]" strokeweight="2pt">
            <v:textbox>
              <w:txbxContent>
                <w:p w:rsidR="00704381" w:rsidRPr="004C4586" w:rsidRDefault="00704381" w:rsidP="008C3588">
                  <w:pPr>
                    <w:jc w:val="center"/>
                    <w:rPr>
                      <w:rFonts w:ascii="Times New Roman" w:hAnsi="Times New Roman" w:cs="Times New Roman"/>
                      <w:sz w:val="24"/>
                      <w:szCs w:val="24"/>
                    </w:rPr>
                  </w:pPr>
                  <w:proofErr w:type="gramStart"/>
                  <w:r>
                    <w:rPr>
                      <w:rFonts w:ascii="Times New Roman" w:hAnsi="Times New Roman" w:cs="Times New Roman"/>
                      <w:sz w:val="24"/>
                      <w:szCs w:val="24"/>
                    </w:rPr>
                    <w:t>DTAC</w:t>
                  </w:r>
                  <w:r>
                    <w:rPr>
                      <w:vertAlign w:val="subscript"/>
                    </w:rPr>
                    <w:t xml:space="preserve">t  </w:t>
                  </w:r>
                  <w:r>
                    <w:t>=</w:t>
                  </w:r>
                  <w:proofErr w:type="gramEnd"/>
                  <w:r>
                    <w:rPr>
                      <w:rFonts w:ascii="Times New Roman" w:hAnsi="Times New Roman" w:cs="Times New Roman"/>
                      <w:sz w:val="24"/>
                      <w:szCs w:val="24"/>
                    </w:rPr>
                    <w:t>TAC</w:t>
                  </w:r>
                  <w:r>
                    <w:rPr>
                      <w:rFonts w:ascii="Times New Roman" w:hAnsi="Times New Roman" w:cs="Times New Roman"/>
                      <w:sz w:val="24"/>
                      <w:szCs w:val="24"/>
                      <w:vertAlign w:val="subscript"/>
                    </w:rPr>
                    <w:t xml:space="preserve">t </w:t>
                  </w:r>
                  <w:r>
                    <w:rPr>
                      <w:rFonts w:ascii="Times New Roman" w:hAnsi="Times New Roman" w:cs="Times New Roman"/>
                      <w:sz w:val="24"/>
                      <w:szCs w:val="24"/>
                    </w:rPr>
                    <w:t>/TA</w:t>
                  </w:r>
                  <w:r>
                    <w:rPr>
                      <w:rFonts w:ascii="Times New Roman" w:hAnsi="Times New Roman" w:cs="Times New Roman"/>
                      <w:sz w:val="24"/>
                      <w:szCs w:val="24"/>
                      <w:vertAlign w:val="subscript"/>
                    </w:rPr>
                    <w:t>t-1</w:t>
                  </w:r>
                  <w:r>
                    <w:rPr>
                      <w:rFonts w:ascii="Times New Roman" w:hAnsi="Times New Roman" w:cs="Times New Roman"/>
                      <w:sz w:val="24"/>
                      <w:szCs w:val="24"/>
                    </w:rPr>
                    <w:t xml:space="preserve"> - NDTAC</w:t>
                  </w:r>
                  <w:r>
                    <w:rPr>
                      <w:rFonts w:ascii="Times New Roman" w:hAnsi="Times New Roman" w:cs="Times New Roman"/>
                      <w:sz w:val="24"/>
                      <w:szCs w:val="24"/>
                      <w:vertAlign w:val="subscript"/>
                    </w:rPr>
                    <w:t>t</w:t>
                  </w:r>
                  <w:r>
                    <w:rPr>
                      <w:rFonts w:ascii="Times New Roman" w:hAnsi="Times New Roman" w:cs="Times New Roman"/>
                      <w:sz w:val="24"/>
                      <w:szCs w:val="24"/>
                    </w:rPr>
                    <w:t>)</w:t>
                  </w:r>
                </w:p>
              </w:txbxContent>
            </v:textbox>
            <w10:wrap anchorx="margin"/>
          </v:rect>
        </w:pict>
      </w:r>
      <w:r w:rsidR="008C3588" w:rsidRPr="00750287">
        <w:rPr>
          <w:rFonts w:ascii="Times New Roman" w:hAnsi="Times New Roman" w:cs="Times New Roman"/>
          <w:b/>
          <w:sz w:val="24"/>
          <w:szCs w:val="24"/>
        </w:rPr>
        <w:t xml:space="preserve">Menghitung </w:t>
      </w:r>
      <w:r w:rsidR="008C3588" w:rsidRPr="00750287">
        <w:rPr>
          <w:rFonts w:ascii="Times New Roman" w:hAnsi="Times New Roman" w:cs="Times New Roman"/>
          <w:b/>
          <w:i/>
          <w:sz w:val="24"/>
          <w:szCs w:val="24"/>
        </w:rPr>
        <w:t>Discretionary Accruals</w:t>
      </w:r>
      <w:r w:rsidR="008C3588" w:rsidRPr="00750287">
        <w:rPr>
          <w:rFonts w:ascii="Times New Roman" w:hAnsi="Times New Roman" w:cs="Times New Roman"/>
          <w:b/>
          <w:sz w:val="24"/>
          <w:szCs w:val="24"/>
        </w:rPr>
        <w:t xml:space="preserve"> (DTAC)</w:t>
      </w:r>
    </w:p>
    <w:p w:rsidR="008C3588" w:rsidRPr="00B068E6" w:rsidRDefault="008C3588" w:rsidP="008C3588">
      <w:pPr>
        <w:pStyle w:val="ListParagraph"/>
        <w:spacing w:before="100" w:beforeAutospacing="1" w:after="100" w:afterAutospacing="1" w:line="480" w:lineRule="auto"/>
        <w:jc w:val="both"/>
        <w:rPr>
          <w:rFonts w:ascii="Times New Roman" w:hAnsi="Times New Roman" w:cs="Times New Roman"/>
          <w:b/>
          <w:sz w:val="24"/>
          <w:szCs w:val="24"/>
        </w:rPr>
      </w:pPr>
    </w:p>
    <w:p w:rsidR="00D47376" w:rsidRDefault="008C3588" w:rsidP="005D326F">
      <w:pPr>
        <w:spacing w:before="100" w:beforeAutospacing="1" w:after="100" w:afterAutospacing="1"/>
        <w:ind w:firstLine="720"/>
        <w:rPr>
          <w:rFonts w:ascii="Times New Roman" w:hAnsi="Times New Roman" w:cs="Times New Roman"/>
          <w:sz w:val="24"/>
          <w:szCs w:val="24"/>
        </w:rPr>
      </w:pPr>
      <w:proofErr w:type="gramStart"/>
      <w:r w:rsidRPr="00750287">
        <w:rPr>
          <w:rFonts w:ascii="Times New Roman" w:hAnsi="Times New Roman" w:cs="Times New Roman"/>
          <w:sz w:val="24"/>
          <w:szCs w:val="24"/>
        </w:rPr>
        <w:t>Keterangan :</w:t>
      </w:r>
      <w:proofErr w:type="gramEnd"/>
    </w:p>
    <w:p w:rsidR="008C3588" w:rsidRDefault="008C3588" w:rsidP="005D326F">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t>DTAC</w:t>
      </w:r>
      <w:r>
        <w:rPr>
          <w:vertAlign w:val="subscript"/>
        </w:rPr>
        <w:t>t</w:t>
      </w:r>
      <w:r>
        <w:rPr>
          <w:vertAlign w:val="subscript"/>
        </w:rPr>
        <w:tab/>
      </w:r>
      <w:r>
        <w:rPr>
          <w:vertAlign w:val="subscript"/>
        </w:rPr>
        <w:tab/>
      </w:r>
      <w:r w:rsidRPr="00750287">
        <w:rPr>
          <w:rFonts w:ascii="Times New Roman" w:hAnsi="Times New Roman" w:cs="Times New Roman"/>
          <w:sz w:val="24"/>
          <w:szCs w:val="24"/>
        </w:rPr>
        <w:t xml:space="preserve">: </w:t>
      </w:r>
      <w:r w:rsidRPr="00750287">
        <w:rPr>
          <w:rFonts w:ascii="Times New Roman" w:hAnsi="Times New Roman" w:cs="Times New Roman"/>
          <w:i/>
          <w:sz w:val="24"/>
          <w:szCs w:val="24"/>
        </w:rPr>
        <w:t>Discretionary Accruals</w:t>
      </w:r>
      <w:r>
        <w:rPr>
          <w:rFonts w:ascii="Times New Roman" w:hAnsi="Times New Roman" w:cs="Times New Roman"/>
          <w:sz w:val="24"/>
          <w:szCs w:val="24"/>
        </w:rPr>
        <w:t>perusahaan pada periode t</w:t>
      </w:r>
    </w:p>
    <w:p w:rsidR="008C3588" w:rsidRDefault="008C3588" w:rsidP="005D326F">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t>TAC</w:t>
      </w:r>
      <w:r>
        <w:rPr>
          <w:rFonts w:ascii="Times New Roman" w:hAnsi="Times New Roman" w:cs="Times New Roman"/>
          <w:sz w:val="24"/>
          <w:szCs w:val="24"/>
          <w:vertAlign w:val="subscript"/>
        </w:rPr>
        <w:t xml:space="preserve">t </w:t>
      </w:r>
      <w:r>
        <w:rPr>
          <w:rFonts w:ascii="Times New Roman" w:hAnsi="Times New Roman" w:cs="Times New Roman"/>
          <w:sz w:val="24"/>
          <w:szCs w:val="24"/>
        </w:rPr>
        <w:t>/TA</w:t>
      </w:r>
      <w:r>
        <w:rPr>
          <w:rFonts w:ascii="Times New Roman" w:hAnsi="Times New Roman" w:cs="Times New Roman"/>
          <w:sz w:val="24"/>
          <w:szCs w:val="24"/>
          <w:vertAlign w:val="subscript"/>
        </w:rPr>
        <w:t>t-1</w:t>
      </w:r>
      <w:r>
        <w:rPr>
          <w:rFonts w:ascii="Times New Roman" w:hAnsi="Times New Roman" w:cs="Times New Roman"/>
          <w:sz w:val="24"/>
          <w:szCs w:val="24"/>
          <w:vertAlign w:val="subscript"/>
        </w:rPr>
        <w:tab/>
      </w:r>
      <w:r>
        <w:rPr>
          <w:rFonts w:ascii="Times New Roman" w:hAnsi="Times New Roman" w:cs="Times New Roman"/>
          <w:sz w:val="24"/>
          <w:szCs w:val="24"/>
        </w:rPr>
        <w:t xml:space="preserve">: Total </w:t>
      </w:r>
      <w:r w:rsidRPr="00750287">
        <w:rPr>
          <w:rFonts w:ascii="Times New Roman" w:hAnsi="Times New Roman" w:cs="Times New Roman"/>
          <w:i/>
          <w:sz w:val="24"/>
          <w:szCs w:val="24"/>
        </w:rPr>
        <w:t>Accruals</w:t>
      </w:r>
      <w:r>
        <w:rPr>
          <w:rFonts w:ascii="Times New Roman" w:hAnsi="Times New Roman" w:cs="Times New Roman"/>
          <w:sz w:val="24"/>
          <w:szCs w:val="24"/>
        </w:rPr>
        <w:t>perusahaan pada periode t</w:t>
      </w:r>
    </w:p>
    <w:p w:rsidR="005C52C1" w:rsidRDefault="008C3588" w:rsidP="005C52C1">
      <w:pPr>
        <w:tabs>
          <w:tab w:val="right" w:pos="7933"/>
        </w:tabs>
        <w:spacing w:before="100" w:beforeAutospacing="1" w:after="100" w:afterAutospacing="1"/>
        <w:jc w:val="both"/>
        <w:rPr>
          <w:rFonts w:ascii="Times New Roman" w:eastAsia="Times New Roman" w:hAnsi="Times New Roman" w:cs="Times New Roman"/>
          <w:sz w:val="24"/>
          <w:szCs w:val="24"/>
        </w:rPr>
      </w:pPr>
      <w:r w:rsidRPr="00750287">
        <w:rPr>
          <w:rFonts w:ascii="Times New Roman" w:hAnsi="Times New Roman" w:cs="Times New Roman"/>
          <w:sz w:val="24"/>
          <w:szCs w:val="24"/>
        </w:rPr>
        <w:t>NDTAC</w:t>
      </w:r>
      <w:r>
        <w:rPr>
          <w:vertAlign w:val="subscript"/>
        </w:rPr>
        <w:t xml:space="preserve">t               </w:t>
      </w:r>
      <w:proofErr w:type="gramStart"/>
      <w:r>
        <w:rPr>
          <w:vertAlign w:val="subscript"/>
        </w:rPr>
        <w:t xml:space="preserve">  </w:t>
      </w:r>
      <w:r w:rsidRPr="00750287">
        <w:rPr>
          <w:rFonts w:ascii="Times New Roman" w:eastAsia="Times New Roman" w:hAnsi="Times New Roman" w:cs="Times New Roman"/>
          <w:sz w:val="24"/>
          <w:szCs w:val="24"/>
        </w:rPr>
        <w:t>:</w:t>
      </w:r>
      <w:r w:rsidRPr="00750287">
        <w:rPr>
          <w:rFonts w:ascii="Times New Roman" w:eastAsia="Times New Roman" w:hAnsi="Times New Roman" w:cs="Times New Roman"/>
          <w:i/>
          <w:sz w:val="24"/>
          <w:szCs w:val="24"/>
        </w:rPr>
        <w:t>Non</w:t>
      </w:r>
      <w:proofErr w:type="gramEnd"/>
      <w:r w:rsidRPr="00750287">
        <w:rPr>
          <w:rFonts w:ascii="Times New Roman" w:eastAsia="Times New Roman" w:hAnsi="Times New Roman" w:cs="Times New Roman"/>
          <w:i/>
          <w:sz w:val="24"/>
          <w:szCs w:val="24"/>
        </w:rPr>
        <w:t>-Discretionary Accruals</w:t>
      </w:r>
      <w:r w:rsidRPr="00750287">
        <w:rPr>
          <w:rFonts w:ascii="Times New Roman" w:eastAsia="Times New Roman" w:hAnsi="Times New Roman" w:cs="Times New Roman"/>
          <w:sz w:val="24"/>
          <w:szCs w:val="24"/>
        </w:rPr>
        <w:t>perusahaan pada periode t</w:t>
      </w:r>
    </w:p>
    <w:p w:rsidR="00704381" w:rsidRDefault="008C3588" w:rsidP="005C52C1">
      <w:pPr>
        <w:tabs>
          <w:tab w:val="right" w:pos="7933"/>
        </w:tabs>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            </w:t>
      </w:r>
      <w:r w:rsidR="005D326F">
        <w:rPr>
          <w:rFonts w:ascii="Times New Roman" w:eastAsia="Times New Roman" w:hAnsi="Times New Roman" w:cs="Times New Roman"/>
          <w:sz w:val="24"/>
          <w:szCs w:val="24"/>
        </w:rPr>
        <w:br/>
      </w:r>
      <w:r>
        <w:rPr>
          <w:rFonts w:ascii="Times New Roman" w:eastAsia="Times New Roman" w:hAnsi="Times New Roman" w:cs="Times New Roman"/>
          <w:sz w:val="24"/>
          <w:szCs w:val="24"/>
        </w:rPr>
        <w:t>Jika DTAC</w:t>
      </w:r>
      <w:r w:rsidRPr="008C4189">
        <w:rPr>
          <w:rFonts w:ascii="Times New Roman" w:eastAsia="Times New Roman" w:hAnsi="Times New Roman" w:cs="Times New Roman"/>
          <w:sz w:val="24"/>
          <w:szCs w:val="24"/>
          <w:vertAlign w:val="subscript"/>
        </w:rPr>
        <w:t>t</w:t>
      </w:r>
      <w:r>
        <w:rPr>
          <w:rFonts w:ascii="Times New Roman" w:eastAsia="Times New Roman" w:hAnsi="Times New Roman" w:cs="Times New Roman"/>
          <w:sz w:val="24"/>
          <w:szCs w:val="24"/>
        </w:rPr>
        <w:t xml:space="preserve"> positif, maka </w:t>
      </w:r>
      <w:r w:rsidRPr="008C4189">
        <w:rPr>
          <w:rFonts w:ascii="Times New Roman" w:eastAsia="Times New Roman" w:hAnsi="Times New Roman" w:cs="Times New Roman"/>
          <w:i/>
          <w:sz w:val="24"/>
          <w:szCs w:val="24"/>
        </w:rPr>
        <w:t>earnings management</w:t>
      </w:r>
      <w:r>
        <w:rPr>
          <w:rFonts w:ascii="Times New Roman" w:eastAsia="Times New Roman" w:hAnsi="Times New Roman" w:cs="Times New Roman"/>
          <w:sz w:val="24"/>
          <w:szCs w:val="24"/>
        </w:rPr>
        <w:t xml:space="preserve"> dilakukan dengan cara menaikkan laba. Jika </w:t>
      </w:r>
      <w:proofErr w:type="gramStart"/>
      <w:r>
        <w:rPr>
          <w:rFonts w:ascii="Times New Roman" w:eastAsia="Times New Roman" w:hAnsi="Times New Roman" w:cs="Times New Roman"/>
          <w:sz w:val="24"/>
          <w:szCs w:val="24"/>
        </w:rPr>
        <w:t>DTAC</w:t>
      </w:r>
      <w:r w:rsidRPr="008C4189">
        <w:rPr>
          <w:rFonts w:ascii="Times New Roman" w:eastAsia="Times New Roman" w:hAnsi="Times New Roman" w:cs="Times New Roman"/>
          <w:sz w:val="24"/>
          <w:szCs w:val="24"/>
          <w:vertAlign w:val="subscript"/>
        </w:rPr>
        <w:t>t</w:t>
      </w:r>
      <w:r>
        <w:rPr>
          <w:rFonts w:ascii="Times New Roman" w:eastAsia="Times New Roman" w:hAnsi="Times New Roman" w:cs="Times New Roman"/>
          <w:sz w:val="24"/>
          <w:szCs w:val="24"/>
        </w:rPr>
        <w:t xml:space="preserve">  negatif</w:t>
      </w:r>
      <w:proofErr w:type="gramEnd"/>
      <w:r>
        <w:rPr>
          <w:rFonts w:ascii="Times New Roman" w:eastAsia="Times New Roman" w:hAnsi="Times New Roman" w:cs="Times New Roman"/>
          <w:sz w:val="24"/>
          <w:szCs w:val="24"/>
        </w:rPr>
        <w:t xml:space="preserve">, maka </w:t>
      </w:r>
      <w:r w:rsidRPr="008C4189">
        <w:rPr>
          <w:rFonts w:ascii="Times New Roman" w:eastAsia="Times New Roman" w:hAnsi="Times New Roman" w:cs="Times New Roman"/>
          <w:i/>
          <w:sz w:val="24"/>
          <w:szCs w:val="24"/>
        </w:rPr>
        <w:t>earnings management</w:t>
      </w:r>
      <w:r>
        <w:rPr>
          <w:rFonts w:ascii="Times New Roman" w:eastAsia="Times New Roman" w:hAnsi="Times New Roman" w:cs="Times New Roman"/>
          <w:sz w:val="24"/>
          <w:szCs w:val="24"/>
        </w:rPr>
        <w:t xml:space="preserve"> dilakukan dengan cara menurunkan laba. Jika DTAC</w:t>
      </w:r>
      <w:r w:rsidRPr="008C4189">
        <w:rPr>
          <w:rFonts w:ascii="Times New Roman" w:eastAsia="Times New Roman" w:hAnsi="Times New Roman" w:cs="Times New Roman"/>
          <w:sz w:val="24"/>
          <w:szCs w:val="24"/>
          <w:vertAlign w:val="subscript"/>
        </w:rPr>
        <w:t>t</w:t>
      </w:r>
      <w:r>
        <w:rPr>
          <w:rFonts w:ascii="Times New Roman" w:eastAsia="Times New Roman" w:hAnsi="Times New Roman" w:cs="Times New Roman"/>
          <w:sz w:val="24"/>
          <w:szCs w:val="24"/>
        </w:rPr>
        <w:t xml:space="preserve"> nol, maka tidak ada indikasi </w:t>
      </w:r>
      <w:r w:rsidRPr="008C4189">
        <w:rPr>
          <w:rFonts w:ascii="Times New Roman" w:eastAsia="Times New Roman" w:hAnsi="Times New Roman" w:cs="Times New Roman"/>
          <w:i/>
          <w:sz w:val="24"/>
          <w:szCs w:val="24"/>
        </w:rPr>
        <w:t>earnings management</w:t>
      </w:r>
      <w:r>
        <w:rPr>
          <w:rFonts w:ascii="Times New Roman" w:eastAsia="Times New Roman" w:hAnsi="Times New Roman" w:cs="Times New Roman"/>
          <w:sz w:val="24"/>
          <w:szCs w:val="24"/>
        </w:rPr>
        <w:t>.</w:t>
      </w:r>
    </w:p>
    <w:p w:rsidR="008C3588" w:rsidRPr="008C169A" w:rsidRDefault="008C3588" w:rsidP="00717B57">
      <w:pPr>
        <w:pStyle w:val="ListParagraph"/>
        <w:numPr>
          <w:ilvl w:val="0"/>
          <w:numId w:val="2"/>
        </w:numPr>
        <w:tabs>
          <w:tab w:val="left" w:pos="567"/>
        </w:tabs>
        <w:spacing w:after="0" w:line="480" w:lineRule="auto"/>
        <w:jc w:val="both"/>
        <w:rPr>
          <w:rFonts w:ascii="Times New Roman" w:hAnsi="Times New Roman" w:cs="Times New Roman"/>
          <w:b/>
          <w:sz w:val="24"/>
          <w:szCs w:val="24"/>
        </w:rPr>
      </w:pPr>
      <w:r w:rsidRPr="008C169A">
        <w:rPr>
          <w:rFonts w:ascii="Times New Roman" w:hAnsi="Times New Roman" w:cs="Times New Roman"/>
          <w:b/>
          <w:sz w:val="24"/>
          <w:szCs w:val="24"/>
        </w:rPr>
        <w:t>Variabel Terikat (</w:t>
      </w:r>
      <w:r w:rsidRPr="008C169A">
        <w:rPr>
          <w:rFonts w:ascii="Times New Roman" w:hAnsi="Times New Roman" w:cs="Times New Roman"/>
          <w:b/>
          <w:i/>
          <w:sz w:val="24"/>
          <w:szCs w:val="24"/>
        </w:rPr>
        <w:t>Dependent Variable</w:t>
      </w:r>
      <w:r w:rsidRPr="008C169A">
        <w:rPr>
          <w:rFonts w:ascii="Times New Roman" w:hAnsi="Times New Roman" w:cs="Times New Roman"/>
          <w:b/>
          <w:sz w:val="24"/>
          <w:szCs w:val="24"/>
        </w:rPr>
        <w:t>)</w:t>
      </w:r>
    </w:p>
    <w:p w:rsidR="00580DED" w:rsidRDefault="008C3588" w:rsidP="003B0B5C">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Variabel dependen atau var</w:t>
      </w:r>
      <w:r w:rsidR="000412C0">
        <w:rPr>
          <w:rFonts w:ascii="Times New Roman" w:hAnsi="Times New Roman" w:cs="Times New Roman"/>
          <w:sz w:val="24"/>
          <w:szCs w:val="24"/>
        </w:rPr>
        <w:t>iabe</w:t>
      </w:r>
      <w:r>
        <w:rPr>
          <w:rFonts w:ascii="Times New Roman" w:hAnsi="Times New Roman" w:cs="Times New Roman"/>
          <w:sz w:val="24"/>
          <w:szCs w:val="24"/>
        </w:rPr>
        <w:t xml:space="preserve">l terikat merupakan variabel yang dipengaruhi oleh variabel lainnya atau yang menjadi akibat karena adanya variabel bebas. Variabel terikat pada penelitian ini adalah </w:t>
      </w:r>
      <w:r w:rsidRPr="00B13D67">
        <w:rPr>
          <w:rFonts w:ascii="Times New Roman" w:hAnsi="Times New Roman" w:cs="Times New Roman"/>
          <w:i/>
          <w:iCs/>
          <w:sz w:val="24"/>
          <w:szCs w:val="24"/>
        </w:rPr>
        <w:t>return</w:t>
      </w:r>
      <w:r>
        <w:rPr>
          <w:rFonts w:ascii="Times New Roman" w:hAnsi="Times New Roman" w:cs="Times New Roman"/>
          <w:sz w:val="24"/>
          <w:szCs w:val="24"/>
        </w:rPr>
        <w:t xml:space="preserve"> saham. Pada penelitian ini, </w:t>
      </w:r>
      <w:r w:rsidRPr="006C6D34">
        <w:rPr>
          <w:rFonts w:ascii="Times New Roman" w:hAnsi="Times New Roman" w:cs="Times New Roman"/>
          <w:i/>
          <w:iCs/>
          <w:sz w:val="24"/>
          <w:szCs w:val="24"/>
        </w:rPr>
        <w:t>return</w:t>
      </w:r>
      <w:r>
        <w:rPr>
          <w:rFonts w:ascii="Times New Roman" w:hAnsi="Times New Roman" w:cs="Times New Roman"/>
          <w:sz w:val="24"/>
          <w:szCs w:val="24"/>
        </w:rPr>
        <w:t xml:space="preserve"> saham menggunakan indikator </w:t>
      </w:r>
      <w:r w:rsidRPr="006C6456">
        <w:rPr>
          <w:rFonts w:ascii="Times New Roman" w:hAnsi="Times New Roman" w:cs="Times New Roman"/>
          <w:i/>
          <w:iCs/>
          <w:sz w:val="24"/>
          <w:szCs w:val="24"/>
        </w:rPr>
        <w:t>abnormal return</w:t>
      </w:r>
      <w:r>
        <w:rPr>
          <w:rFonts w:ascii="Times New Roman" w:hAnsi="Times New Roman" w:cs="Times New Roman"/>
          <w:sz w:val="24"/>
          <w:szCs w:val="24"/>
        </w:rPr>
        <w:t xml:space="preserve">. </w:t>
      </w:r>
      <w:r w:rsidRPr="00F01E82">
        <w:rPr>
          <w:rFonts w:ascii="Times New Roman" w:hAnsi="Times New Roman" w:cs="Times New Roman"/>
          <w:i/>
          <w:iCs/>
          <w:sz w:val="24"/>
          <w:szCs w:val="24"/>
        </w:rPr>
        <w:t>Abnormal return</w:t>
      </w:r>
      <w:r>
        <w:rPr>
          <w:rFonts w:ascii="Times New Roman" w:hAnsi="Times New Roman" w:cs="Times New Roman"/>
          <w:sz w:val="24"/>
          <w:szCs w:val="24"/>
        </w:rPr>
        <w:t xml:space="preserve"> digunakan untuk mengukur reaksi pasar terhadap suatu peristiwa (</w:t>
      </w:r>
      <w:r w:rsidRPr="003B0B5C">
        <w:rPr>
          <w:rFonts w:ascii="Times New Roman" w:hAnsi="Times New Roman" w:cs="Times New Roman"/>
          <w:i/>
          <w:iCs/>
          <w:sz w:val="24"/>
          <w:szCs w:val="24"/>
        </w:rPr>
        <w:t>event</w:t>
      </w:r>
      <w:r>
        <w:rPr>
          <w:rFonts w:ascii="Times New Roman" w:hAnsi="Times New Roman" w:cs="Times New Roman"/>
          <w:sz w:val="24"/>
          <w:szCs w:val="24"/>
        </w:rPr>
        <w:t xml:space="preserve">) yang informasinya dipublikasikan sebagai suatu pengumuman. Berikut ini merupakan langkah dalam perhitungan </w:t>
      </w:r>
      <w:r w:rsidRPr="00580DED">
        <w:rPr>
          <w:rFonts w:ascii="Times New Roman" w:hAnsi="Times New Roman" w:cs="Times New Roman"/>
          <w:i/>
          <w:sz w:val="24"/>
          <w:szCs w:val="24"/>
        </w:rPr>
        <w:t>abnormal return</w:t>
      </w:r>
      <w:r>
        <w:rPr>
          <w:rFonts w:ascii="Times New Roman" w:hAnsi="Times New Roman" w:cs="Times New Roman"/>
          <w:sz w:val="24"/>
          <w:szCs w:val="24"/>
        </w:rPr>
        <w:t>.</w:t>
      </w:r>
    </w:p>
    <w:p w:rsidR="008C3588" w:rsidRPr="002523CC" w:rsidRDefault="008C3588" w:rsidP="00717B57">
      <w:pPr>
        <w:pStyle w:val="ListParagraph"/>
        <w:numPr>
          <w:ilvl w:val="0"/>
          <w:numId w:val="3"/>
        </w:numPr>
        <w:spacing w:line="480" w:lineRule="auto"/>
        <w:jc w:val="both"/>
        <w:rPr>
          <w:rFonts w:ascii="Times New Roman" w:hAnsi="Times New Roman" w:cs="Times New Roman"/>
          <w:i/>
          <w:sz w:val="24"/>
          <w:szCs w:val="24"/>
        </w:rPr>
      </w:pPr>
      <w:r w:rsidRPr="002523CC">
        <w:rPr>
          <w:rFonts w:ascii="Times New Roman" w:hAnsi="Times New Roman" w:cs="Times New Roman"/>
          <w:i/>
          <w:sz w:val="24"/>
          <w:szCs w:val="24"/>
        </w:rPr>
        <w:t xml:space="preserve">Abnormal Return </w:t>
      </w:r>
    </w:p>
    <w:p w:rsidR="008C3588" w:rsidRDefault="008C3588" w:rsidP="008C3588">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Menurut Jogiyanto (</w:t>
      </w:r>
      <w:proofErr w:type="gramStart"/>
      <w:r>
        <w:rPr>
          <w:rFonts w:ascii="Times New Roman" w:hAnsi="Times New Roman" w:cs="Times New Roman"/>
          <w:sz w:val="24"/>
          <w:szCs w:val="24"/>
        </w:rPr>
        <w:t>2003 :</w:t>
      </w:r>
      <w:proofErr w:type="gramEnd"/>
      <w:r>
        <w:rPr>
          <w:rFonts w:ascii="Times New Roman" w:hAnsi="Times New Roman" w:cs="Times New Roman"/>
          <w:sz w:val="24"/>
          <w:szCs w:val="24"/>
        </w:rPr>
        <w:t xml:space="preserve"> 416) </w:t>
      </w:r>
      <w:r w:rsidRPr="00630B6A">
        <w:rPr>
          <w:rFonts w:ascii="Times New Roman" w:hAnsi="Times New Roman" w:cs="Times New Roman"/>
          <w:i/>
          <w:sz w:val="24"/>
          <w:szCs w:val="24"/>
        </w:rPr>
        <w:t>abnormal return</w:t>
      </w:r>
      <w:r>
        <w:rPr>
          <w:rFonts w:ascii="Times New Roman" w:hAnsi="Times New Roman" w:cs="Times New Roman"/>
          <w:sz w:val="24"/>
          <w:szCs w:val="24"/>
        </w:rPr>
        <w:t xml:space="preserve"> merupakan kelebihan dari</w:t>
      </w:r>
      <w:r w:rsidRPr="00F01E82">
        <w:rPr>
          <w:rFonts w:ascii="Times New Roman" w:hAnsi="Times New Roman" w:cs="Times New Roman"/>
          <w:i/>
          <w:iCs/>
          <w:sz w:val="24"/>
          <w:szCs w:val="24"/>
        </w:rPr>
        <w:t xml:space="preserve"> return</w:t>
      </w:r>
      <w:r>
        <w:rPr>
          <w:rFonts w:ascii="Times New Roman" w:hAnsi="Times New Roman" w:cs="Times New Roman"/>
          <w:sz w:val="24"/>
          <w:szCs w:val="24"/>
        </w:rPr>
        <w:t xml:space="preserve"> yang sesungguhnya terjadi dengan </w:t>
      </w:r>
      <w:r w:rsidRPr="00F01E82">
        <w:rPr>
          <w:rFonts w:ascii="Times New Roman" w:hAnsi="Times New Roman" w:cs="Times New Roman"/>
          <w:i/>
          <w:iCs/>
          <w:sz w:val="24"/>
          <w:szCs w:val="24"/>
        </w:rPr>
        <w:t>return</w:t>
      </w:r>
      <w:r>
        <w:rPr>
          <w:rFonts w:ascii="Times New Roman" w:hAnsi="Times New Roman" w:cs="Times New Roman"/>
          <w:sz w:val="24"/>
          <w:szCs w:val="24"/>
        </w:rPr>
        <w:t xml:space="preserve"> ekspektasi, dan dapat dihitung dengan memakai rumus :</w:t>
      </w:r>
    </w:p>
    <w:p w:rsidR="008C3588" w:rsidRDefault="005C52C1" w:rsidP="008C3588">
      <w:pPr>
        <w:pStyle w:val="ListParagraph"/>
        <w:spacing w:line="480" w:lineRule="auto"/>
        <w:jc w:val="both"/>
        <w:rPr>
          <w:rFonts w:ascii="Times New Roman" w:hAnsi="Times New Roman" w:cs="Times New Roman"/>
          <w:sz w:val="24"/>
          <w:szCs w:val="24"/>
        </w:rPr>
      </w:pPr>
      <w:r>
        <w:rPr>
          <w:rFonts w:ascii="Times New Roman" w:hAnsi="Times New Roman" w:cs="Times New Roman"/>
          <w:noProof/>
          <w:sz w:val="24"/>
          <w:szCs w:val="24"/>
        </w:rPr>
        <w:pict>
          <v:rect id="Rectangle 10" o:spid="_x0000_s1029" style="position:absolute;left:0;text-align:left;margin-left:37pt;margin-top:7.25pt;width:162.75pt;height:28.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" fillcolor="white [3201]" strokecolor="black [3200]" strokeweight="2pt">
            <v:textbox>
              <w:txbxContent>
                <w:p w:rsidR="00704381" w:rsidRPr="002523CC" w:rsidRDefault="00704381" w:rsidP="008C3588">
                  <w:pPr>
                    <w:jc w:val="center"/>
                    <w:rPr>
                      <w:rFonts w:ascii="Times New Roman" w:hAnsi="Times New Roman" w:cs="Times New Roman"/>
                      <w:sz w:val="24"/>
                      <w:szCs w:val="24"/>
                    </w:rPr>
                  </w:pPr>
                  <w:r w:rsidRPr="002523CC">
                    <w:rPr>
                      <w:rFonts w:ascii="Times New Roman" w:hAnsi="Times New Roman" w:cs="Times New Roman"/>
                      <w:sz w:val="24"/>
                      <w:szCs w:val="24"/>
                    </w:rPr>
                    <w:t>AR</w:t>
                  </w:r>
                  <w:r>
                    <w:rPr>
                      <w:rFonts w:ascii="Times New Roman" w:hAnsi="Times New Roman" w:cs="Times New Roman"/>
                      <w:sz w:val="24"/>
                      <w:szCs w:val="24"/>
                      <w:vertAlign w:val="subscript"/>
                    </w:rPr>
                    <w:t xml:space="preserve">t </w:t>
                  </w:r>
                  <w:r>
                    <w:rPr>
                      <w:rFonts w:ascii="Times New Roman" w:hAnsi="Times New Roman" w:cs="Times New Roman"/>
                      <w:sz w:val="24"/>
                      <w:szCs w:val="24"/>
                    </w:rPr>
                    <w:t>= R</w:t>
                  </w:r>
                  <w:r>
                    <w:rPr>
                      <w:rFonts w:ascii="Times New Roman" w:hAnsi="Times New Roman" w:cs="Times New Roman"/>
                      <w:sz w:val="24"/>
                      <w:szCs w:val="24"/>
                      <w:vertAlign w:val="subscript"/>
                    </w:rPr>
                    <w:t>t</w:t>
                  </w:r>
                  <w:r>
                    <w:rPr>
                      <w:rFonts w:ascii="Times New Roman" w:hAnsi="Times New Roman" w:cs="Times New Roman"/>
                      <w:sz w:val="24"/>
                      <w:szCs w:val="24"/>
                    </w:rPr>
                    <w:t xml:space="preserve"> – E(R</w:t>
                  </w:r>
                  <w:r>
                    <w:rPr>
                      <w:rFonts w:ascii="Times New Roman" w:hAnsi="Times New Roman" w:cs="Times New Roman"/>
                      <w:sz w:val="24"/>
                      <w:szCs w:val="24"/>
                      <w:vertAlign w:val="subscript"/>
                    </w:rPr>
                    <w:t>t</w:t>
                  </w:r>
                  <w:r>
                    <w:rPr>
                      <w:rFonts w:ascii="Times New Roman" w:hAnsi="Times New Roman" w:cs="Times New Roman"/>
                      <w:sz w:val="24"/>
                      <w:szCs w:val="24"/>
                    </w:rPr>
                    <w:t>)</w:t>
                  </w:r>
                </w:p>
              </w:txbxContent>
            </v:textbox>
          </v:rect>
        </w:pict>
      </w:r>
    </w:p>
    <w:p w:rsidR="008C3588" w:rsidRDefault="008C3588" w:rsidP="008C3588">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ab/>
      </w:r>
    </w:p>
    <w:p w:rsidR="008C3588" w:rsidRDefault="008C3588" w:rsidP="008C3588">
      <w:pPr>
        <w:pStyle w:val="ListParagraph"/>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Keterangan :</w:t>
      </w:r>
      <w:proofErr w:type="gramEnd"/>
    </w:p>
    <w:p w:rsidR="008C3588" w:rsidRDefault="008C3588" w:rsidP="008C3588">
      <w:pPr>
        <w:pStyle w:val="ListParagraph"/>
        <w:spacing w:line="480" w:lineRule="auto"/>
        <w:jc w:val="both"/>
        <w:rPr>
          <w:rFonts w:ascii="Times New Roman" w:hAnsi="Times New Roman" w:cs="Times New Roman"/>
          <w:sz w:val="24"/>
          <w:szCs w:val="24"/>
        </w:rPr>
      </w:pPr>
      <w:r w:rsidRPr="002523CC">
        <w:rPr>
          <w:rFonts w:ascii="Times New Roman" w:hAnsi="Times New Roman" w:cs="Times New Roman"/>
          <w:sz w:val="24"/>
          <w:szCs w:val="24"/>
        </w:rPr>
        <w:t>AR</w:t>
      </w:r>
      <w:r>
        <w:rPr>
          <w:rFonts w:ascii="Times New Roman" w:hAnsi="Times New Roman" w:cs="Times New Roman"/>
          <w:sz w:val="24"/>
          <w:szCs w:val="24"/>
          <w:vertAlign w:val="subscript"/>
        </w:rPr>
        <w:t>t</w:t>
      </w:r>
      <w:proofErr w:type="gramStart"/>
      <w:r>
        <w:rPr>
          <w:rFonts w:ascii="Times New Roman" w:hAnsi="Times New Roman" w:cs="Times New Roman"/>
          <w:sz w:val="24"/>
          <w:szCs w:val="24"/>
          <w:vertAlign w:val="subscript"/>
        </w:rPr>
        <w:tab/>
      </w:r>
      <w:r>
        <w:rPr>
          <w:rFonts w:ascii="Times New Roman" w:hAnsi="Times New Roman" w:cs="Times New Roman"/>
          <w:sz w:val="24"/>
          <w:szCs w:val="24"/>
        </w:rPr>
        <w:t>:</w:t>
      </w:r>
      <w:r>
        <w:rPr>
          <w:rFonts w:ascii="Times New Roman" w:hAnsi="Times New Roman" w:cs="Times New Roman"/>
          <w:i/>
          <w:sz w:val="24"/>
          <w:szCs w:val="24"/>
        </w:rPr>
        <w:t>A</w:t>
      </w:r>
      <w:r w:rsidRPr="00630B6A">
        <w:rPr>
          <w:rFonts w:ascii="Times New Roman" w:hAnsi="Times New Roman" w:cs="Times New Roman"/>
          <w:i/>
          <w:sz w:val="24"/>
          <w:szCs w:val="24"/>
        </w:rPr>
        <w:t>bnormal</w:t>
      </w:r>
      <w:proofErr w:type="gramEnd"/>
      <w:r w:rsidRPr="00630B6A">
        <w:rPr>
          <w:rFonts w:ascii="Times New Roman" w:hAnsi="Times New Roman" w:cs="Times New Roman"/>
          <w:i/>
          <w:sz w:val="24"/>
          <w:szCs w:val="24"/>
        </w:rPr>
        <w:t xml:space="preserve"> return</w:t>
      </w:r>
      <w:r>
        <w:rPr>
          <w:rFonts w:ascii="Times New Roman" w:hAnsi="Times New Roman" w:cs="Times New Roman"/>
          <w:sz w:val="24"/>
          <w:szCs w:val="24"/>
        </w:rPr>
        <w:t xml:space="preserve"> saham periode t</w:t>
      </w:r>
    </w:p>
    <w:p w:rsidR="008C3588" w:rsidRDefault="008C3588" w:rsidP="008C3588">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vertAlign w:val="subscript"/>
        </w:rPr>
        <w:t>t</w:t>
      </w:r>
      <w:r>
        <w:rPr>
          <w:rFonts w:ascii="Times New Roman" w:hAnsi="Times New Roman" w:cs="Times New Roman"/>
          <w:sz w:val="24"/>
          <w:szCs w:val="24"/>
          <w:vertAlign w:val="subscript"/>
        </w:rPr>
        <w:tab/>
      </w:r>
      <w:r>
        <w:rPr>
          <w:rFonts w:ascii="Times New Roman" w:hAnsi="Times New Roman" w:cs="Times New Roman"/>
          <w:sz w:val="24"/>
          <w:szCs w:val="24"/>
        </w:rPr>
        <w:t xml:space="preserve">: </w:t>
      </w:r>
      <w:r w:rsidRPr="00630B6A">
        <w:rPr>
          <w:rFonts w:ascii="Times New Roman" w:hAnsi="Times New Roman" w:cs="Times New Roman"/>
          <w:i/>
          <w:sz w:val="24"/>
          <w:szCs w:val="24"/>
        </w:rPr>
        <w:t>Return</w:t>
      </w:r>
      <w:r>
        <w:rPr>
          <w:rFonts w:ascii="Times New Roman" w:hAnsi="Times New Roman" w:cs="Times New Roman"/>
          <w:sz w:val="24"/>
          <w:szCs w:val="24"/>
        </w:rPr>
        <w:t xml:space="preserve"> sesungguhnya saham periode t</w:t>
      </w:r>
    </w:p>
    <w:p w:rsidR="008C3588" w:rsidRDefault="008C3588" w:rsidP="008C3588">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E(R</w:t>
      </w:r>
      <w:r>
        <w:rPr>
          <w:rFonts w:ascii="Times New Roman" w:hAnsi="Times New Roman" w:cs="Times New Roman"/>
          <w:sz w:val="24"/>
          <w:szCs w:val="24"/>
          <w:vertAlign w:val="subscript"/>
        </w:rPr>
        <w:t>t</w:t>
      </w:r>
      <w:r>
        <w:rPr>
          <w:rFonts w:ascii="Times New Roman" w:hAnsi="Times New Roman" w:cs="Times New Roman"/>
          <w:sz w:val="24"/>
          <w:szCs w:val="24"/>
        </w:rPr>
        <w:t>)</w:t>
      </w:r>
      <w:r>
        <w:rPr>
          <w:rFonts w:ascii="Times New Roman" w:hAnsi="Times New Roman" w:cs="Times New Roman"/>
          <w:sz w:val="24"/>
          <w:szCs w:val="24"/>
        </w:rPr>
        <w:tab/>
        <w:t xml:space="preserve">: </w:t>
      </w:r>
      <w:r w:rsidRPr="00630B6A">
        <w:rPr>
          <w:rFonts w:ascii="Times New Roman" w:hAnsi="Times New Roman" w:cs="Times New Roman"/>
          <w:i/>
          <w:sz w:val="24"/>
          <w:szCs w:val="24"/>
        </w:rPr>
        <w:t xml:space="preserve">Return </w:t>
      </w:r>
      <w:r>
        <w:rPr>
          <w:rFonts w:ascii="Times New Roman" w:hAnsi="Times New Roman" w:cs="Times New Roman"/>
          <w:sz w:val="24"/>
          <w:szCs w:val="24"/>
        </w:rPr>
        <w:t>ekspektasi saham pada periode t</w:t>
      </w:r>
    </w:p>
    <w:p w:rsidR="008C3588" w:rsidRDefault="008C3588" w:rsidP="00717B57">
      <w:pPr>
        <w:pStyle w:val="ListParagraph"/>
        <w:numPr>
          <w:ilvl w:val="0"/>
          <w:numId w:val="3"/>
        </w:numPr>
        <w:spacing w:line="480" w:lineRule="auto"/>
        <w:jc w:val="both"/>
        <w:rPr>
          <w:rFonts w:ascii="Times New Roman" w:hAnsi="Times New Roman" w:cs="Times New Roman"/>
          <w:sz w:val="24"/>
          <w:szCs w:val="24"/>
        </w:rPr>
      </w:pPr>
      <w:r w:rsidRPr="00F27B2D">
        <w:rPr>
          <w:rFonts w:ascii="Times New Roman" w:hAnsi="Times New Roman" w:cs="Times New Roman"/>
          <w:i/>
          <w:sz w:val="24"/>
          <w:szCs w:val="24"/>
        </w:rPr>
        <w:t>Return</w:t>
      </w:r>
      <w:r>
        <w:rPr>
          <w:rFonts w:ascii="Times New Roman" w:hAnsi="Times New Roman" w:cs="Times New Roman"/>
          <w:sz w:val="24"/>
          <w:szCs w:val="24"/>
        </w:rPr>
        <w:t xml:space="preserve"> Sesungguhnya</w:t>
      </w:r>
    </w:p>
    <w:p w:rsidR="008C3588" w:rsidRDefault="008C3588" w:rsidP="008C3588">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Menurut Jogiyanto (2003 : 416), </w:t>
      </w:r>
      <w:r w:rsidRPr="00F27B2D">
        <w:rPr>
          <w:rFonts w:ascii="Times New Roman" w:hAnsi="Times New Roman" w:cs="Times New Roman"/>
          <w:i/>
          <w:sz w:val="24"/>
          <w:szCs w:val="24"/>
        </w:rPr>
        <w:t>return</w:t>
      </w:r>
      <w:r>
        <w:rPr>
          <w:rFonts w:ascii="Times New Roman" w:hAnsi="Times New Roman" w:cs="Times New Roman"/>
          <w:sz w:val="24"/>
          <w:szCs w:val="24"/>
        </w:rPr>
        <w:t xml:space="preserve"> sesungguhnya merupakan </w:t>
      </w:r>
      <w:r w:rsidRPr="00F27B2D">
        <w:rPr>
          <w:rFonts w:ascii="Times New Roman" w:hAnsi="Times New Roman" w:cs="Times New Roman"/>
          <w:i/>
          <w:sz w:val="24"/>
          <w:szCs w:val="24"/>
        </w:rPr>
        <w:t xml:space="preserve">return </w:t>
      </w:r>
      <w:r>
        <w:rPr>
          <w:rFonts w:ascii="Times New Roman" w:hAnsi="Times New Roman" w:cs="Times New Roman"/>
          <w:sz w:val="24"/>
          <w:szCs w:val="24"/>
        </w:rPr>
        <w:t xml:space="preserve">yang terjadi pada periode tertentu yang merupakan selisih harga sekarang dengan harga sebelumnya. </w:t>
      </w:r>
      <w:r w:rsidRPr="00F27B2D">
        <w:rPr>
          <w:rFonts w:ascii="Times New Roman" w:hAnsi="Times New Roman" w:cs="Times New Roman"/>
          <w:i/>
          <w:sz w:val="24"/>
          <w:szCs w:val="24"/>
        </w:rPr>
        <w:t>Return</w:t>
      </w:r>
      <w:r>
        <w:rPr>
          <w:rFonts w:ascii="Times New Roman" w:hAnsi="Times New Roman" w:cs="Times New Roman"/>
          <w:sz w:val="24"/>
          <w:szCs w:val="24"/>
        </w:rPr>
        <w:t xml:space="preserve"> sesungguhnya diukur menggunakan </w:t>
      </w:r>
      <w:r w:rsidRPr="00F27B2D">
        <w:rPr>
          <w:rFonts w:ascii="Times New Roman" w:hAnsi="Times New Roman" w:cs="Times New Roman"/>
          <w:i/>
          <w:sz w:val="24"/>
          <w:szCs w:val="24"/>
        </w:rPr>
        <w:t>return</w:t>
      </w:r>
      <w:r>
        <w:rPr>
          <w:rFonts w:ascii="Times New Roman" w:hAnsi="Times New Roman" w:cs="Times New Roman"/>
          <w:sz w:val="24"/>
          <w:szCs w:val="24"/>
        </w:rPr>
        <w:t xml:space="preserve"> total yang merupakan</w:t>
      </w:r>
      <w:r w:rsidRPr="00F27B2D">
        <w:rPr>
          <w:rFonts w:ascii="Times New Roman" w:hAnsi="Times New Roman" w:cs="Times New Roman"/>
          <w:i/>
          <w:sz w:val="24"/>
          <w:szCs w:val="24"/>
        </w:rPr>
        <w:t xml:space="preserve"> return</w:t>
      </w:r>
      <w:r>
        <w:rPr>
          <w:rFonts w:ascii="Times New Roman" w:hAnsi="Times New Roman" w:cs="Times New Roman"/>
          <w:sz w:val="24"/>
          <w:szCs w:val="24"/>
        </w:rPr>
        <w:t xml:space="preserve"> keseluruhan dari suatu investasi. Data menggunakan harga saham harian. </w:t>
      </w:r>
      <w:r w:rsidRPr="00F27B2D">
        <w:rPr>
          <w:rFonts w:ascii="Times New Roman" w:hAnsi="Times New Roman" w:cs="Times New Roman"/>
          <w:i/>
          <w:sz w:val="24"/>
          <w:szCs w:val="24"/>
        </w:rPr>
        <w:t>Return</w:t>
      </w:r>
      <w:r>
        <w:rPr>
          <w:rFonts w:ascii="Times New Roman" w:hAnsi="Times New Roman" w:cs="Times New Roman"/>
          <w:sz w:val="24"/>
          <w:szCs w:val="24"/>
        </w:rPr>
        <w:t xml:space="preserve"> sesungguhnya dihitung dengan memakai rumus sebagai </w:t>
      </w:r>
      <w:proofErr w:type="gramStart"/>
      <w:r>
        <w:rPr>
          <w:rFonts w:ascii="Times New Roman" w:hAnsi="Times New Roman" w:cs="Times New Roman"/>
          <w:sz w:val="24"/>
          <w:szCs w:val="24"/>
        </w:rPr>
        <w:t>berikut :</w:t>
      </w:r>
      <w:proofErr w:type="gramEnd"/>
    </w:p>
    <w:p w:rsidR="008C3588" w:rsidRDefault="005C52C1" w:rsidP="008C3588">
      <w:pPr>
        <w:pStyle w:val="ListParagraph"/>
        <w:spacing w:line="480" w:lineRule="auto"/>
        <w:jc w:val="both"/>
        <w:rPr>
          <w:rFonts w:ascii="Times New Roman" w:hAnsi="Times New Roman" w:cs="Times New Roman"/>
          <w:sz w:val="24"/>
          <w:szCs w:val="24"/>
        </w:rPr>
      </w:pPr>
      <w:r>
        <w:rPr>
          <w:rFonts w:ascii="Times New Roman" w:hAnsi="Times New Roman" w:cs="Times New Roman"/>
          <w:noProof/>
          <w:sz w:val="24"/>
          <w:szCs w:val="24"/>
        </w:rPr>
        <w:pict>
          <v:line id="Straight Connector 12" o:spid="_x0000_s1036" style="position:absolute;left:0;text-align:left;flip:y;z-index:251664384;visibility:visible;mso-width-relative:margin;mso-height-relative:margin" from="111.25pt,20.5pt" to="154.7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" strokecolor="black [3040]"/>
        </w:pict>
      </w:r>
      <w:r>
        <w:rPr>
          <w:rFonts w:ascii="Times New Roman" w:hAnsi="Times New Roman" w:cs="Times New Roman"/>
          <w:noProof/>
          <w:sz w:val="24"/>
          <w:szCs w:val="24"/>
        </w:rPr>
        <w:pict>
          <v:rect id="Rectangle 15" o:spid="_x0000_s1030" style="position:absolute;left:0;text-align:left;margin-left:40pt;margin-top:1pt;width:160.5pt;height:42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" fillcolor="white [3201]" strokecolor="black [3200]" strokeweight="2pt">
            <v:textbox>
              <w:txbxContent>
                <w:p w:rsidR="00704381" w:rsidRDefault="00704381" w:rsidP="008C3588">
                  <w:pPr>
                    <w:jc w:val="center"/>
                    <w:rPr>
                      <w:rFonts w:ascii="Times New Roman" w:hAnsi="Times New Roman" w:cs="Times New Roman"/>
                      <w:sz w:val="24"/>
                      <w:szCs w:val="24"/>
                      <w:vertAlign w:val="subscript"/>
                    </w:rPr>
                  </w:pPr>
                  <w:r>
                    <w:rPr>
                      <w:rFonts w:ascii="Times New Roman" w:hAnsi="Times New Roman" w:cs="Times New Roman"/>
                      <w:sz w:val="24"/>
                      <w:szCs w:val="24"/>
                    </w:rPr>
                    <w:t>R</w:t>
                  </w:r>
                  <w:r>
                    <w:rPr>
                      <w:rFonts w:ascii="Times New Roman" w:hAnsi="Times New Roman" w:cs="Times New Roman"/>
                      <w:sz w:val="24"/>
                      <w:szCs w:val="24"/>
                      <w:vertAlign w:val="subscript"/>
                    </w:rPr>
                    <w:t xml:space="preserve">t </w:t>
                  </w:r>
                  <w:proofErr w:type="gramStart"/>
                  <w:r>
                    <w:rPr>
                      <w:rFonts w:ascii="Times New Roman" w:hAnsi="Times New Roman" w:cs="Times New Roman"/>
                      <w:sz w:val="24"/>
                      <w:szCs w:val="24"/>
                    </w:rPr>
                    <w:t>=  P</w:t>
                  </w:r>
                  <w:r>
                    <w:rPr>
                      <w:rFonts w:ascii="Times New Roman" w:hAnsi="Times New Roman" w:cs="Times New Roman"/>
                      <w:sz w:val="24"/>
                      <w:szCs w:val="24"/>
                      <w:vertAlign w:val="subscript"/>
                    </w:rPr>
                    <w:t>t</w:t>
                  </w:r>
                  <w:proofErr w:type="gramEnd"/>
                  <w:r>
                    <w:rPr>
                      <w:rFonts w:ascii="Times New Roman" w:hAnsi="Times New Roman" w:cs="Times New Roman"/>
                      <w:sz w:val="24"/>
                      <w:szCs w:val="24"/>
                    </w:rPr>
                    <w:t>– P</w:t>
                  </w:r>
                  <w:r>
                    <w:rPr>
                      <w:rFonts w:ascii="Times New Roman" w:hAnsi="Times New Roman" w:cs="Times New Roman"/>
                      <w:sz w:val="24"/>
                      <w:szCs w:val="24"/>
                      <w:vertAlign w:val="subscript"/>
                    </w:rPr>
                    <w:t>t -1</w:t>
                  </w:r>
                  <w:r>
                    <w:rPr>
                      <w:rFonts w:ascii="Times New Roman" w:hAnsi="Times New Roman" w:cs="Times New Roman"/>
                      <w:sz w:val="24"/>
                      <w:szCs w:val="24"/>
                      <w:vertAlign w:val="subscript"/>
                    </w:rPr>
                    <w:br/>
                  </w:r>
                  <w:r>
                    <w:rPr>
                      <w:rFonts w:ascii="Times New Roman" w:hAnsi="Times New Roman" w:cs="Times New Roman"/>
                      <w:sz w:val="24"/>
                      <w:szCs w:val="24"/>
                    </w:rPr>
                    <w:t xml:space="preserve">      P</w:t>
                  </w:r>
                  <w:r>
                    <w:rPr>
                      <w:rFonts w:ascii="Times New Roman" w:hAnsi="Times New Roman" w:cs="Times New Roman"/>
                      <w:sz w:val="24"/>
                      <w:szCs w:val="24"/>
                      <w:vertAlign w:val="subscript"/>
                    </w:rPr>
                    <w:t>t -1</w:t>
                  </w:r>
                </w:p>
                <w:p w:rsidR="00704381" w:rsidRPr="00B068E6" w:rsidRDefault="00704381" w:rsidP="008C3588">
                  <w:pPr>
                    <w:jc w:val="center"/>
                    <w:rPr>
                      <w:rFonts w:ascii="Times New Roman" w:hAnsi="Times New Roman" w:cs="Times New Roman"/>
                      <w:sz w:val="24"/>
                      <w:szCs w:val="24"/>
                    </w:rPr>
                  </w:pPr>
                </w:p>
              </w:txbxContent>
            </v:textbox>
          </v:rect>
        </w:pict>
      </w:r>
    </w:p>
    <w:p w:rsidR="008C3588" w:rsidRPr="008C169A" w:rsidRDefault="008C3588" w:rsidP="008C3588">
      <w:pPr>
        <w:pStyle w:val="ListParagraph"/>
        <w:spacing w:line="480" w:lineRule="auto"/>
        <w:jc w:val="both"/>
        <w:rPr>
          <w:rFonts w:ascii="Times New Roman" w:hAnsi="Times New Roman" w:cs="Times New Roman"/>
          <w:sz w:val="24"/>
          <w:szCs w:val="24"/>
        </w:rPr>
      </w:pPr>
    </w:p>
    <w:p w:rsidR="005C1586" w:rsidRPr="00BC28E4" w:rsidRDefault="008C3588" w:rsidP="00BC28E4">
      <w:pPr>
        <w:pStyle w:val="ListParagraph"/>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Keterangan :</w:t>
      </w:r>
      <w:proofErr w:type="gramEnd"/>
    </w:p>
    <w:p w:rsidR="008C3588" w:rsidRDefault="008C3588" w:rsidP="008C3588">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vertAlign w:val="subscript"/>
        </w:rPr>
        <w:t>t</w:t>
      </w:r>
      <w:r>
        <w:rPr>
          <w:rFonts w:ascii="Times New Roman" w:hAnsi="Times New Roman" w:cs="Times New Roman"/>
          <w:sz w:val="24"/>
          <w:szCs w:val="24"/>
          <w:vertAlign w:val="subscript"/>
        </w:rPr>
        <w:tab/>
      </w:r>
      <w:r>
        <w:rPr>
          <w:rFonts w:ascii="Times New Roman" w:hAnsi="Times New Roman" w:cs="Times New Roman"/>
          <w:sz w:val="24"/>
          <w:szCs w:val="24"/>
        </w:rPr>
        <w:t xml:space="preserve">: </w:t>
      </w:r>
      <w:r w:rsidRPr="005C1586">
        <w:rPr>
          <w:rFonts w:ascii="Times New Roman" w:hAnsi="Times New Roman" w:cs="Times New Roman"/>
          <w:i/>
          <w:iCs/>
          <w:sz w:val="24"/>
          <w:szCs w:val="24"/>
        </w:rPr>
        <w:t>Return</w:t>
      </w:r>
      <w:r>
        <w:rPr>
          <w:rFonts w:ascii="Times New Roman" w:hAnsi="Times New Roman" w:cs="Times New Roman"/>
          <w:sz w:val="24"/>
          <w:szCs w:val="24"/>
        </w:rPr>
        <w:t xml:space="preserve"> sesungguhnya saham pada periode t</w:t>
      </w:r>
    </w:p>
    <w:p w:rsidR="008C3588" w:rsidRDefault="008C3588" w:rsidP="008C3588">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P</w:t>
      </w:r>
      <w:r>
        <w:rPr>
          <w:rFonts w:ascii="Times New Roman" w:hAnsi="Times New Roman" w:cs="Times New Roman"/>
          <w:sz w:val="24"/>
          <w:szCs w:val="24"/>
          <w:vertAlign w:val="subscript"/>
        </w:rPr>
        <w:t>t</w:t>
      </w:r>
      <w:r>
        <w:rPr>
          <w:rFonts w:ascii="Times New Roman" w:hAnsi="Times New Roman" w:cs="Times New Roman"/>
          <w:sz w:val="24"/>
          <w:szCs w:val="24"/>
          <w:vertAlign w:val="subscript"/>
        </w:rPr>
        <w:tab/>
      </w:r>
      <w:r>
        <w:rPr>
          <w:rFonts w:ascii="Times New Roman" w:hAnsi="Times New Roman" w:cs="Times New Roman"/>
          <w:sz w:val="24"/>
          <w:szCs w:val="24"/>
        </w:rPr>
        <w:t>: Harga saham pada hari t</w:t>
      </w:r>
    </w:p>
    <w:p w:rsidR="00580DED" w:rsidRPr="005C1586" w:rsidRDefault="008C3588" w:rsidP="005C1586">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P</w:t>
      </w:r>
      <w:r>
        <w:rPr>
          <w:rFonts w:ascii="Times New Roman" w:hAnsi="Times New Roman" w:cs="Times New Roman"/>
          <w:sz w:val="24"/>
          <w:szCs w:val="24"/>
          <w:vertAlign w:val="subscript"/>
        </w:rPr>
        <w:t>t -1</w:t>
      </w:r>
      <w:r>
        <w:rPr>
          <w:rFonts w:ascii="Times New Roman" w:hAnsi="Times New Roman" w:cs="Times New Roman"/>
          <w:sz w:val="24"/>
          <w:szCs w:val="24"/>
          <w:vertAlign w:val="subscript"/>
        </w:rPr>
        <w:tab/>
      </w:r>
      <w:r>
        <w:rPr>
          <w:rFonts w:ascii="Times New Roman" w:hAnsi="Times New Roman" w:cs="Times New Roman"/>
          <w:sz w:val="24"/>
          <w:szCs w:val="24"/>
        </w:rPr>
        <w:t>: Harga saham pada hari t-1</w:t>
      </w:r>
    </w:p>
    <w:p w:rsidR="008C3588" w:rsidRDefault="008C3588" w:rsidP="00717B57">
      <w:pPr>
        <w:pStyle w:val="ListParagraph"/>
        <w:numPr>
          <w:ilvl w:val="0"/>
          <w:numId w:val="3"/>
        </w:numPr>
        <w:spacing w:line="480" w:lineRule="auto"/>
        <w:jc w:val="both"/>
        <w:rPr>
          <w:rFonts w:ascii="Times New Roman" w:hAnsi="Times New Roman" w:cs="Times New Roman"/>
          <w:sz w:val="24"/>
          <w:szCs w:val="24"/>
        </w:rPr>
      </w:pPr>
      <w:r w:rsidRPr="000027C2">
        <w:rPr>
          <w:rFonts w:ascii="Times New Roman" w:hAnsi="Times New Roman" w:cs="Times New Roman"/>
          <w:i/>
          <w:sz w:val="24"/>
          <w:szCs w:val="24"/>
        </w:rPr>
        <w:t>Return</w:t>
      </w:r>
      <w:r>
        <w:rPr>
          <w:rFonts w:ascii="Times New Roman" w:hAnsi="Times New Roman" w:cs="Times New Roman"/>
          <w:sz w:val="24"/>
          <w:szCs w:val="24"/>
        </w:rPr>
        <w:t xml:space="preserve"> Ekspektasi</w:t>
      </w:r>
    </w:p>
    <w:p w:rsidR="00CF60F7" w:rsidRDefault="008C3588" w:rsidP="00CF60F7">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Menurut Jogiyanto (</w:t>
      </w:r>
      <w:proofErr w:type="gramStart"/>
      <w:r>
        <w:rPr>
          <w:rFonts w:ascii="Times New Roman" w:hAnsi="Times New Roman" w:cs="Times New Roman"/>
          <w:sz w:val="24"/>
          <w:szCs w:val="24"/>
        </w:rPr>
        <w:t>2003 :</w:t>
      </w:r>
      <w:proofErr w:type="gramEnd"/>
      <w:r>
        <w:rPr>
          <w:rFonts w:ascii="Times New Roman" w:hAnsi="Times New Roman" w:cs="Times New Roman"/>
          <w:sz w:val="24"/>
          <w:szCs w:val="24"/>
        </w:rPr>
        <w:t xml:space="preserve"> 416), </w:t>
      </w:r>
      <w:r w:rsidRPr="000027C2">
        <w:rPr>
          <w:rFonts w:ascii="Times New Roman" w:hAnsi="Times New Roman" w:cs="Times New Roman"/>
          <w:i/>
          <w:sz w:val="24"/>
          <w:szCs w:val="24"/>
        </w:rPr>
        <w:t>return</w:t>
      </w:r>
      <w:r>
        <w:rPr>
          <w:rFonts w:ascii="Times New Roman" w:hAnsi="Times New Roman" w:cs="Times New Roman"/>
          <w:sz w:val="24"/>
          <w:szCs w:val="24"/>
        </w:rPr>
        <w:t xml:space="preserve"> ekspektasi merupakan </w:t>
      </w:r>
      <w:r w:rsidRPr="000027C2">
        <w:rPr>
          <w:rFonts w:ascii="Times New Roman" w:hAnsi="Times New Roman" w:cs="Times New Roman"/>
          <w:i/>
          <w:sz w:val="24"/>
          <w:szCs w:val="24"/>
        </w:rPr>
        <w:t>return</w:t>
      </w:r>
      <w:r>
        <w:rPr>
          <w:rFonts w:ascii="Times New Roman" w:hAnsi="Times New Roman" w:cs="Times New Roman"/>
          <w:sz w:val="24"/>
          <w:szCs w:val="24"/>
        </w:rPr>
        <w:t xml:space="preserve"> yang diharapkan akan diperoleh oleh investor di masa mendatang. </w:t>
      </w:r>
      <w:r w:rsidRPr="000027C2">
        <w:rPr>
          <w:rFonts w:ascii="Times New Roman" w:hAnsi="Times New Roman" w:cs="Times New Roman"/>
          <w:i/>
          <w:sz w:val="24"/>
          <w:szCs w:val="24"/>
        </w:rPr>
        <w:t>Return</w:t>
      </w:r>
      <w:r>
        <w:rPr>
          <w:rFonts w:ascii="Times New Roman" w:hAnsi="Times New Roman" w:cs="Times New Roman"/>
          <w:sz w:val="24"/>
          <w:szCs w:val="24"/>
        </w:rPr>
        <w:t xml:space="preserve"> ekspektasi diperoleh dengan menggunakan model disesuaikan-pasar </w:t>
      </w:r>
    </w:p>
    <w:p w:rsidR="00CF60F7" w:rsidRDefault="00CF60F7" w:rsidP="00CF60F7">
      <w:pPr>
        <w:pStyle w:val="ListParagraph"/>
        <w:spacing w:line="480" w:lineRule="auto"/>
        <w:jc w:val="both"/>
        <w:rPr>
          <w:rFonts w:ascii="Times New Roman" w:hAnsi="Times New Roman" w:cs="Times New Roman"/>
          <w:sz w:val="24"/>
          <w:szCs w:val="24"/>
        </w:rPr>
      </w:pPr>
    </w:p>
    <w:p w:rsidR="00CF60F7" w:rsidRDefault="005C52C1" w:rsidP="00CF60F7">
      <w:pPr>
        <w:pStyle w:val="ListParagraph"/>
        <w:spacing w:line="480" w:lineRule="auto"/>
        <w:jc w:val="both"/>
        <w:rPr>
          <w:rFonts w:ascii="Times New Roman" w:hAnsi="Times New Roman" w:cs="Times New Roman"/>
          <w:sz w:val="24"/>
          <w:szCs w:val="24"/>
        </w:rPr>
      </w:pPr>
      <w:r>
        <w:rPr>
          <w:rFonts w:ascii="Times New Roman" w:hAnsi="Times New Roman" w:cs="Times New Roman"/>
          <w:noProof/>
          <w:sz w:val="24"/>
          <w:szCs w:val="24"/>
        </w:rPr>
        <w:pict>
          <v:rect id="Rectangle 16" o:spid="_x0000_s1031" style="position:absolute;left:0;text-align:left;margin-left:37.75pt;margin-top:.55pt;width:164.25pt;height:41.2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" fillcolor="white [3201]" strokecolor="black [3200]" strokeweight="2pt">
            <v:textbox>
              <w:txbxContent>
                <w:p w:rsidR="00704381" w:rsidRDefault="00704381" w:rsidP="008C3588">
                  <w:pPr>
                    <w:jc w:val="center"/>
                    <w:rPr>
                      <w:rFonts w:ascii="Times New Roman" w:hAnsi="Times New Roman" w:cs="Times New Roman"/>
                      <w:sz w:val="24"/>
                      <w:szCs w:val="24"/>
                      <w:vertAlign w:val="subscript"/>
                    </w:rPr>
                  </w:pPr>
                  <w:r>
                    <w:rPr>
                      <w:rFonts w:ascii="Times New Roman" w:hAnsi="Times New Roman" w:cs="Times New Roman"/>
                      <w:sz w:val="24"/>
                      <w:szCs w:val="24"/>
                    </w:rPr>
                    <w:t>E(R</w:t>
                  </w:r>
                  <w:r>
                    <w:rPr>
                      <w:rFonts w:ascii="Times New Roman" w:hAnsi="Times New Roman" w:cs="Times New Roman"/>
                      <w:sz w:val="24"/>
                      <w:szCs w:val="24"/>
                      <w:vertAlign w:val="subscript"/>
                    </w:rPr>
                    <w:t>t</w:t>
                  </w:r>
                  <w:r>
                    <w:rPr>
                      <w:rFonts w:ascii="Times New Roman" w:hAnsi="Times New Roman" w:cs="Times New Roman"/>
                      <w:sz w:val="24"/>
                      <w:szCs w:val="24"/>
                    </w:rPr>
                    <w:t>)</w:t>
                  </w:r>
                  <w:proofErr w:type="gramStart"/>
                  <w:r>
                    <w:rPr>
                      <w:rFonts w:ascii="Times New Roman" w:hAnsi="Times New Roman" w:cs="Times New Roman"/>
                      <w:sz w:val="24"/>
                      <w:szCs w:val="24"/>
                    </w:rPr>
                    <w:t>=  IHSG</w:t>
                  </w:r>
                  <w:r>
                    <w:rPr>
                      <w:rFonts w:ascii="Times New Roman" w:hAnsi="Times New Roman" w:cs="Times New Roman"/>
                      <w:sz w:val="24"/>
                      <w:szCs w:val="24"/>
                      <w:vertAlign w:val="subscript"/>
                    </w:rPr>
                    <w:t>t</w:t>
                  </w:r>
                  <w:proofErr w:type="gramEnd"/>
                  <w:r>
                    <w:rPr>
                      <w:rFonts w:ascii="Times New Roman" w:hAnsi="Times New Roman" w:cs="Times New Roman"/>
                      <w:sz w:val="24"/>
                      <w:szCs w:val="24"/>
                      <w:vertAlign w:val="subscript"/>
                    </w:rPr>
                    <w:t xml:space="preserve"> </w:t>
                  </w:r>
                  <w:r>
                    <w:rPr>
                      <w:rFonts w:ascii="Times New Roman" w:hAnsi="Times New Roman" w:cs="Times New Roman"/>
                      <w:sz w:val="24"/>
                      <w:szCs w:val="24"/>
                    </w:rPr>
                    <w:t>– IHSG</w:t>
                  </w:r>
                  <w:r>
                    <w:rPr>
                      <w:rFonts w:ascii="Times New Roman" w:hAnsi="Times New Roman" w:cs="Times New Roman"/>
                      <w:sz w:val="24"/>
                      <w:szCs w:val="24"/>
                      <w:vertAlign w:val="subscript"/>
                    </w:rPr>
                    <w:t>t -1</w:t>
                  </w:r>
                  <w:r>
                    <w:rPr>
                      <w:rFonts w:ascii="Times New Roman" w:hAnsi="Times New Roman" w:cs="Times New Roman"/>
                      <w:sz w:val="24"/>
                      <w:szCs w:val="24"/>
                      <w:vertAlign w:val="subscript"/>
                    </w:rPr>
                    <w:br/>
                  </w:r>
                  <w:r>
                    <w:rPr>
                      <w:rFonts w:ascii="Times New Roman" w:hAnsi="Times New Roman" w:cs="Times New Roman"/>
                      <w:sz w:val="24"/>
                      <w:szCs w:val="24"/>
                    </w:rPr>
                    <w:tab/>
                    <w:t xml:space="preserve">    IHSG</w:t>
                  </w:r>
                  <w:r>
                    <w:rPr>
                      <w:rFonts w:ascii="Times New Roman" w:hAnsi="Times New Roman" w:cs="Times New Roman"/>
                      <w:sz w:val="24"/>
                      <w:szCs w:val="24"/>
                      <w:vertAlign w:val="subscript"/>
                    </w:rPr>
                    <w:t>t -1</w:t>
                  </w:r>
                </w:p>
                <w:p w:rsidR="00704381" w:rsidRPr="00B068E6" w:rsidRDefault="00704381" w:rsidP="008C3588">
                  <w:pPr>
                    <w:jc w:val="center"/>
                    <w:rPr>
                      <w:rFonts w:ascii="Times New Roman" w:hAnsi="Times New Roman" w:cs="Times New Roman"/>
                      <w:sz w:val="24"/>
                      <w:szCs w:val="24"/>
                    </w:rPr>
                  </w:pPr>
                </w:p>
              </w:txbxContent>
            </v:textbox>
          </v:rect>
        </w:pict>
      </w:r>
    </w:p>
    <w:p w:rsidR="00CF60F7" w:rsidRDefault="00CF60F7" w:rsidP="00CF60F7">
      <w:pPr>
        <w:pStyle w:val="ListParagraph"/>
        <w:spacing w:line="480" w:lineRule="auto"/>
        <w:jc w:val="both"/>
        <w:rPr>
          <w:rFonts w:ascii="Times New Roman" w:hAnsi="Times New Roman" w:cs="Times New Roman"/>
          <w:sz w:val="24"/>
          <w:szCs w:val="24"/>
        </w:rPr>
      </w:pPr>
    </w:p>
    <w:p w:rsidR="008C3588" w:rsidRPr="00CF60F7" w:rsidRDefault="008C3588" w:rsidP="00CF60F7">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sidRPr="000027C2">
        <w:rPr>
          <w:rFonts w:ascii="Times New Roman" w:hAnsi="Times New Roman" w:cs="Times New Roman"/>
          <w:i/>
          <w:sz w:val="24"/>
          <w:szCs w:val="24"/>
        </w:rPr>
        <w:t>market-adjusted model</w:t>
      </w:r>
      <w:r>
        <w:rPr>
          <w:rFonts w:ascii="Times New Roman" w:hAnsi="Times New Roman" w:cs="Times New Roman"/>
          <w:sz w:val="24"/>
          <w:szCs w:val="24"/>
        </w:rPr>
        <w:t xml:space="preserve">). </w:t>
      </w:r>
      <w:r w:rsidRPr="000027C2">
        <w:rPr>
          <w:rFonts w:ascii="Times New Roman" w:hAnsi="Times New Roman" w:cs="Times New Roman"/>
          <w:i/>
          <w:sz w:val="24"/>
          <w:szCs w:val="24"/>
        </w:rPr>
        <w:t>Return</w:t>
      </w:r>
      <w:r>
        <w:rPr>
          <w:rFonts w:ascii="Times New Roman" w:hAnsi="Times New Roman" w:cs="Times New Roman"/>
          <w:sz w:val="24"/>
          <w:szCs w:val="24"/>
        </w:rPr>
        <w:t xml:space="preserve"> ekspektasi dapat dihitung dengan memakai rumus sebagai </w:t>
      </w:r>
      <w:proofErr w:type="gramStart"/>
      <w:r>
        <w:rPr>
          <w:rFonts w:ascii="Times New Roman" w:hAnsi="Times New Roman" w:cs="Times New Roman"/>
          <w:sz w:val="24"/>
          <w:szCs w:val="24"/>
        </w:rPr>
        <w:t>berikut :</w:t>
      </w:r>
      <w:proofErr w:type="gramEnd"/>
      <w:r>
        <w:rPr>
          <w:rFonts w:ascii="Times New Roman" w:hAnsi="Times New Roman" w:cs="Times New Roman"/>
          <w:sz w:val="24"/>
          <w:szCs w:val="24"/>
        </w:rPr>
        <w:t xml:space="preserve"> </w:t>
      </w:r>
    </w:p>
    <w:p w:rsidR="008C3588" w:rsidRDefault="008C3588" w:rsidP="008C3588">
      <w:pPr>
        <w:pStyle w:val="ListParagraph"/>
        <w:spacing w:line="48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Keterangan :</w:t>
      </w:r>
      <w:proofErr w:type="gramEnd"/>
    </w:p>
    <w:p w:rsidR="008C3588" w:rsidRDefault="008C3588" w:rsidP="008C3588">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E(R</w:t>
      </w:r>
      <w:r>
        <w:rPr>
          <w:rFonts w:ascii="Times New Roman" w:hAnsi="Times New Roman" w:cs="Times New Roman"/>
          <w:sz w:val="24"/>
          <w:szCs w:val="24"/>
          <w:vertAlign w:val="subscript"/>
        </w:rPr>
        <w:t>t</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t xml:space="preserve">: </w:t>
      </w:r>
      <w:r w:rsidRPr="000027C2">
        <w:rPr>
          <w:rFonts w:ascii="Times New Roman" w:hAnsi="Times New Roman" w:cs="Times New Roman"/>
          <w:i/>
          <w:sz w:val="24"/>
          <w:szCs w:val="24"/>
        </w:rPr>
        <w:t>Return</w:t>
      </w:r>
      <w:r>
        <w:rPr>
          <w:rFonts w:ascii="Times New Roman" w:hAnsi="Times New Roman" w:cs="Times New Roman"/>
          <w:sz w:val="24"/>
          <w:szCs w:val="24"/>
        </w:rPr>
        <w:t xml:space="preserve"> ekspektasi saham pada periode t</w:t>
      </w:r>
    </w:p>
    <w:p w:rsidR="008C3588" w:rsidRDefault="008C3588" w:rsidP="008C3588">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IHSG</w:t>
      </w:r>
      <w:r>
        <w:rPr>
          <w:rFonts w:ascii="Times New Roman" w:hAnsi="Times New Roman" w:cs="Times New Roman"/>
          <w:sz w:val="24"/>
          <w:szCs w:val="24"/>
          <w:vertAlign w:val="subscript"/>
        </w:rPr>
        <w:t>t</w:t>
      </w:r>
      <w:r>
        <w:rPr>
          <w:rFonts w:ascii="Times New Roman" w:hAnsi="Times New Roman" w:cs="Times New Roman"/>
          <w:sz w:val="24"/>
          <w:szCs w:val="24"/>
          <w:vertAlign w:val="subscript"/>
        </w:rPr>
        <w:tab/>
      </w:r>
      <w:r>
        <w:rPr>
          <w:rFonts w:ascii="Times New Roman" w:hAnsi="Times New Roman" w:cs="Times New Roman"/>
          <w:sz w:val="24"/>
          <w:szCs w:val="24"/>
          <w:vertAlign w:val="subscript"/>
        </w:rPr>
        <w:tab/>
      </w:r>
      <w:r>
        <w:rPr>
          <w:rFonts w:ascii="Times New Roman" w:hAnsi="Times New Roman" w:cs="Times New Roman"/>
          <w:sz w:val="24"/>
          <w:szCs w:val="24"/>
        </w:rPr>
        <w:t xml:space="preserve">: Indeks Harga Saham Gabungan pada Hari t </w:t>
      </w:r>
    </w:p>
    <w:p w:rsidR="008C3588" w:rsidRDefault="008C3588" w:rsidP="008C3588">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IHSG</w:t>
      </w:r>
      <w:r>
        <w:rPr>
          <w:rFonts w:ascii="Times New Roman" w:hAnsi="Times New Roman" w:cs="Times New Roman"/>
          <w:sz w:val="24"/>
          <w:szCs w:val="24"/>
          <w:vertAlign w:val="subscript"/>
        </w:rPr>
        <w:t>t -1</w:t>
      </w:r>
      <w:r>
        <w:rPr>
          <w:rFonts w:ascii="Times New Roman" w:hAnsi="Times New Roman" w:cs="Times New Roman"/>
          <w:sz w:val="24"/>
          <w:szCs w:val="24"/>
          <w:vertAlign w:val="subscript"/>
        </w:rPr>
        <w:tab/>
      </w:r>
      <w:r>
        <w:rPr>
          <w:rFonts w:ascii="Times New Roman" w:hAnsi="Times New Roman" w:cs="Times New Roman"/>
          <w:sz w:val="24"/>
          <w:szCs w:val="24"/>
        </w:rPr>
        <w:t>: Indeks Harga Saham Gabungan pada Hari t-1</w:t>
      </w:r>
    </w:p>
    <w:p w:rsidR="008C3588" w:rsidRDefault="005C52C1" w:rsidP="00717B57">
      <w:pPr>
        <w:pStyle w:val="ListParagraph"/>
        <w:numPr>
          <w:ilvl w:val="0"/>
          <w:numId w:val="3"/>
        </w:numPr>
        <w:spacing w:line="480" w:lineRule="auto"/>
        <w:jc w:val="both"/>
        <w:rPr>
          <w:rFonts w:ascii="Times New Roman" w:hAnsi="Times New Roman" w:cs="Times New Roman"/>
          <w:sz w:val="24"/>
          <w:szCs w:val="24"/>
        </w:rPr>
      </w:pPr>
      <w:r>
        <w:rPr>
          <w:rFonts w:ascii="Times New Roman" w:hAnsi="Times New Roman" w:cs="Times New Roman"/>
          <w:noProof/>
          <w:sz w:val="24"/>
          <w:szCs w:val="24"/>
        </w:rPr>
        <w:pict>
          <v:rect id="Rectangle 18" o:spid="_x0000_s1032" style="position:absolute;left:0;text-align:left;margin-left:36.5pt;margin-top:21.45pt;width:167.55pt;height:71.3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" fillcolor="white [3201]" strokecolor="black [3200]" strokeweight="2pt">
            <v:textbox>
              <w:txbxContent>
                <w:p w:rsidR="00704381" w:rsidRPr="00C01DFD" w:rsidRDefault="00704381" w:rsidP="008C3588">
                  <w:pPr>
                    <w:spacing w:line="240" w:lineRule="auto"/>
                    <w:jc w:val="center"/>
                    <w:rPr>
                      <w:rFonts w:ascii="Times New Roman" w:hAnsi="Times New Roman" w:cs="Times New Roman"/>
                      <w:sz w:val="24"/>
                      <w:szCs w:val="24"/>
                      <w:vertAlign w:val="subscript"/>
                    </w:rPr>
                  </w:pPr>
                  <w:r>
                    <w:rPr>
                      <w:rFonts w:ascii="Times New Roman" w:hAnsi="Times New Roman" w:cs="Times New Roman"/>
                      <w:sz w:val="24"/>
                      <w:szCs w:val="24"/>
                    </w:rPr>
                    <w:t xml:space="preserve">     t</w:t>
                  </w:r>
                  <w:r>
                    <w:rPr>
                      <w:rFonts w:ascii="Times New Roman" w:hAnsi="Times New Roman" w:cs="Times New Roman"/>
                      <w:sz w:val="24"/>
                      <w:szCs w:val="24"/>
                      <w:vertAlign w:val="subscript"/>
                    </w:rPr>
                    <w:t>2</w:t>
                  </w:r>
                </w:p>
                <w:p w:rsidR="00704381" w:rsidRDefault="00704381" w:rsidP="008C3588">
                  <w:pPr>
                    <w:spacing w:line="240" w:lineRule="auto"/>
                    <w:rPr>
                      <w:rFonts w:ascii="Times New Roman" w:hAnsi="Times New Roman" w:cs="Times New Roman"/>
                      <w:sz w:val="24"/>
                      <w:szCs w:val="24"/>
                      <w:vertAlign w:val="subscript"/>
                    </w:rPr>
                  </w:pPr>
                  <w:r>
                    <w:rPr>
                      <w:rFonts w:ascii="Times New Roman" w:hAnsi="Times New Roman" w:cs="Times New Roman"/>
                      <w:sz w:val="24"/>
                      <w:szCs w:val="24"/>
                    </w:rPr>
                    <w:t>CAR (t</w:t>
                  </w:r>
                  <w:r>
                    <w:rPr>
                      <w:rFonts w:ascii="Times New Roman" w:hAnsi="Times New Roman" w:cs="Times New Roman"/>
                      <w:sz w:val="24"/>
                      <w:szCs w:val="24"/>
                      <w:vertAlign w:val="subscript"/>
                    </w:rPr>
                    <w:t xml:space="preserve">1, </w:t>
                  </w:r>
                  <w:r>
                    <w:rPr>
                      <w:rFonts w:ascii="Times New Roman" w:hAnsi="Times New Roman" w:cs="Times New Roman"/>
                      <w:sz w:val="24"/>
                      <w:szCs w:val="24"/>
                    </w:rPr>
                    <w:t>t</w:t>
                  </w:r>
                  <w:r>
                    <w:rPr>
                      <w:rFonts w:ascii="Times New Roman" w:hAnsi="Times New Roman" w:cs="Times New Roman"/>
                      <w:sz w:val="24"/>
                      <w:szCs w:val="24"/>
                      <w:vertAlign w:val="subscript"/>
                    </w:rPr>
                    <w:t>2</w:t>
                  </w:r>
                  <w:r>
                    <w:rPr>
                      <w:rFonts w:ascii="Times New Roman" w:hAnsi="Times New Roman" w:cs="Times New Roman"/>
                      <w:sz w:val="24"/>
                      <w:szCs w:val="24"/>
                    </w:rPr>
                    <w:t xml:space="preserve">) </w:t>
                  </w:r>
                  <w:proofErr w:type="gramStart"/>
                  <w:r>
                    <w:rPr>
                      <w:rFonts w:ascii="Times New Roman" w:hAnsi="Times New Roman" w:cs="Times New Roman"/>
                      <w:sz w:val="24"/>
                      <w:szCs w:val="24"/>
                    </w:rPr>
                    <w:t>=  ∑</w:t>
                  </w:r>
                  <w:proofErr w:type="gramEnd"/>
                  <w:r>
                    <w:rPr>
                      <w:rFonts w:ascii="Times New Roman" w:hAnsi="Times New Roman" w:cs="Times New Roman"/>
                      <w:sz w:val="24"/>
                      <w:szCs w:val="24"/>
                    </w:rPr>
                    <w:t>AR</w:t>
                  </w:r>
                  <w:r>
                    <w:rPr>
                      <w:rFonts w:ascii="Times New Roman" w:hAnsi="Times New Roman" w:cs="Times New Roman"/>
                      <w:sz w:val="24"/>
                      <w:szCs w:val="24"/>
                      <w:vertAlign w:val="subscript"/>
                    </w:rPr>
                    <w:t>t</w:t>
                  </w:r>
                </w:p>
                <w:p w:rsidR="00704381" w:rsidRPr="00FA0A21" w:rsidRDefault="00704381" w:rsidP="008C3588">
                  <w:pPr>
                    <w:spacing w:line="240" w:lineRule="auto"/>
                    <w:rPr>
                      <w:rFonts w:ascii="Times New Roman" w:hAnsi="Times New Roman" w:cs="Times New Roman"/>
                      <w:sz w:val="24"/>
                      <w:szCs w:val="24"/>
                      <w:vertAlign w:val="subscript"/>
                    </w:rPr>
                  </w:pPr>
                  <w:r>
                    <w:rPr>
                      <w:rFonts w:ascii="Times New Roman" w:hAnsi="Times New Roman" w:cs="Times New Roman"/>
                      <w:sz w:val="24"/>
                      <w:szCs w:val="24"/>
                      <w:vertAlign w:val="subscript"/>
                    </w:rPr>
                    <w:tab/>
                  </w:r>
                  <w:r>
                    <w:rPr>
                      <w:rFonts w:ascii="Times New Roman" w:hAnsi="Times New Roman" w:cs="Times New Roman"/>
                      <w:sz w:val="24"/>
                      <w:szCs w:val="24"/>
                      <w:vertAlign w:val="subscript"/>
                    </w:rPr>
                    <w:tab/>
                    <w:t xml:space="preserve">   </w:t>
                  </w:r>
                  <w:r>
                    <w:rPr>
                      <w:rFonts w:ascii="Times New Roman" w:hAnsi="Times New Roman" w:cs="Times New Roman"/>
                      <w:sz w:val="24"/>
                      <w:szCs w:val="24"/>
                    </w:rPr>
                    <w:t>t</w:t>
                  </w:r>
                  <w:r>
                    <w:rPr>
                      <w:rFonts w:ascii="Times New Roman" w:hAnsi="Times New Roman" w:cs="Times New Roman"/>
                      <w:sz w:val="24"/>
                      <w:szCs w:val="24"/>
                      <w:vertAlign w:val="subscript"/>
                    </w:rPr>
                    <w:t>1</w:t>
                  </w:r>
                </w:p>
              </w:txbxContent>
            </v:textbox>
          </v:rect>
        </w:pict>
      </w:r>
      <w:r w:rsidR="008C3588" w:rsidRPr="000027C2">
        <w:rPr>
          <w:rFonts w:ascii="Times New Roman" w:hAnsi="Times New Roman" w:cs="Times New Roman"/>
          <w:i/>
          <w:sz w:val="24"/>
          <w:szCs w:val="24"/>
        </w:rPr>
        <w:t>Cumulative Abnormal Return</w:t>
      </w:r>
      <w:r w:rsidR="008C3588">
        <w:rPr>
          <w:rFonts w:ascii="Times New Roman" w:hAnsi="Times New Roman" w:cs="Times New Roman"/>
          <w:sz w:val="24"/>
          <w:szCs w:val="24"/>
        </w:rPr>
        <w:t xml:space="preserve"> (CAR)</w:t>
      </w:r>
    </w:p>
    <w:p w:rsidR="008C3588" w:rsidRDefault="008C3588" w:rsidP="008C3588">
      <w:pPr>
        <w:pStyle w:val="ListParagraph"/>
        <w:tabs>
          <w:tab w:val="center" w:pos="4326"/>
        </w:tabs>
        <w:spacing w:line="480" w:lineRule="auto"/>
        <w:jc w:val="both"/>
        <w:rPr>
          <w:rFonts w:ascii="Times New Roman" w:hAnsi="Times New Roman" w:cs="Times New Roman"/>
          <w:sz w:val="24"/>
          <w:szCs w:val="24"/>
        </w:rPr>
      </w:pPr>
      <w:r>
        <w:rPr>
          <w:rFonts w:ascii="Times New Roman" w:hAnsi="Times New Roman" w:cs="Times New Roman"/>
          <w:sz w:val="24"/>
          <w:szCs w:val="24"/>
        </w:rPr>
        <w:tab/>
      </w:r>
    </w:p>
    <w:p w:rsidR="00704381" w:rsidRPr="00783E28" w:rsidRDefault="00704381" w:rsidP="008C3588">
      <w:pPr>
        <w:spacing w:line="480" w:lineRule="auto"/>
        <w:jc w:val="both"/>
        <w:rPr>
          <w:rFonts w:ascii="Times New Roman" w:hAnsi="Times New Roman" w:cs="Times New Roman"/>
          <w:sz w:val="24"/>
          <w:szCs w:val="24"/>
        </w:rPr>
      </w:pPr>
    </w:p>
    <w:p w:rsidR="008C3588" w:rsidRDefault="008C3588" w:rsidP="00132B5B">
      <w:pPr>
        <w:ind w:firstLine="720"/>
        <w:jc w:val="both"/>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Keterangan :</w:t>
      </w:r>
      <w:proofErr w:type="gramEnd"/>
    </w:p>
    <w:p w:rsidR="008C3588" w:rsidRDefault="008C3588" w:rsidP="00132B5B">
      <w:pPr>
        <w:ind w:left="1440" w:hanging="720"/>
        <w:jc w:val="both"/>
        <w:rPr>
          <w:rFonts w:ascii="Times New Roman" w:hAnsi="Times New Roman" w:cs="Times New Roman"/>
          <w:sz w:val="24"/>
          <w:szCs w:val="24"/>
          <w:vertAlign w:val="subscript"/>
        </w:rPr>
      </w:pPr>
      <w:r>
        <w:rPr>
          <w:rFonts w:ascii="Times New Roman" w:hAnsi="Times New Roman" w:cs="Times New Roman"/>
          <w:sz w:val="24"/>
          <w:szCs w:val="24"/>
        </w:rPr>
        <w:t>t</w:t>
      </w:r>
      <w:r>
        <w:rPr>
          <w:rFonts w:ascii="Times New Roman" w:hAnsi="Times New Roman" w:cs="Times New Roman"/>
          <w:sz w:val="24"/>
          <w:szCs w:val="24"/>
          <w:vertAlign w:val="subscript"/>
        </w:rPr>
        <w:t xml:space="preserve">1, </w:t>
      </w:r>
      <w:r>
        <w:rPr>
          <w:rFonts w:ascii="Times New Roman" w:hAnsi="Times New Roman" w:cs="Times New Roman"/>
          <w:sz w:val="24"/>
          <w:szCs w:val="24"/>
        </w:rPr>
        <w:t>t</w:t>
      </w:r>
      <w:r>
        <w:rPr>
          <w:rFonts w:ascii="Times New Roman" w:hAnsi="Times New Roman" w:cs="Times New Roman"/>
          <w:sz w:val="24"/>
          <w:szCs w:val="24"/>
          <w:vertAlign w:val="subscript"/>
        </w:rPr>
        <w:t>2</w:t>
      </w:r>
      <w:r>
        <w:rPr>
          <w:rFonts w:ascii="Times New Roman" w:hAnsi="Times New Roman" w:cs="Times New Roman"/>
          <w:sz w:val="24"/>
          <w:szCs w:val="24"/>
          <w:vertAlign w:val="subscript"/>
        </w:rPr>
        <w:tab/>
      </w:r>
      <w:r>
        <w:rPr>
          <w:rFonts w:ascii="Times New Roman" w:hAnsi="Times New Roman" w:cs="Times New Roman"/>
          <w:sz w:val="24"/>
          <w:szCs w:val="24"/>
        </w:rPr>
        <w:t xml:space="preserve">: Panjang interval pengamatan </w:t>
      </w:r>
      <w:r w:rsidRPr="00783E28">
        <w:rPr>
          <w:rFonts w:ascii="Times New Roman" w:hAnsi="Times New Roman" w:cs="Times New Roman"/>
          <w:i/>
          <w:sz w:val="24"/>
          <w:szCs w:val="24"/>
        </w:rPr>
        <w:t>return</w:t>
      </w:r>
      <w:r>
        <w:rPr>
          <w:rFonts w:ascii="Times New Roman" w:hAnsi="Times New Roman" w:cs="Times New Roman"/>
          <w:sz w:val="24"/>
          <w:szCs w:val="24"/>
        </w:rPr>
        <w:t xml:space="preserve"> saham atau periode akumulasi       dari t</w:t>
      </w:r>
      <w:r>
        <w:rPr>
          <w:rFonts w:ascii="Times New Roman" w:hAnsi="Times New Roman" w:cs="Times New Roman"/>
          <w:sz w:val="24"/>
          <w:szCs w:val="24"/>
          <w:vertAlign w:val="subscript"/>
        </w:rPr>
        <w:t xml:space="preserve">1 </w:t>
      </w:r>
      <w:r>
        <w:rPr>
          <w:rFonts w:ascii="Times New Roman" w:hAnsi="Times New Roman" w:cs="Times New Roman"/>
          <w:sz w:val="24"/>
          <w:szCs w:val="24"/>
        </w:rPr>
        <w:t>hinggat</w:t>
      </w:r>
      <w:r>
        <w:rPr>
          <w:rFonts w:ascii="Times New Roman" w:hAnsi="Times New Roman" w:cs="Times New Roman"/>
          <w:sz w:val="24"/>
          <w:szCs w:val="24"/>
          <w:vertAlign w:val="subscript"/>
        </w:rPr>
        <w:t>2</w:t>
      </w:r>
    </w:p>
    <w:p w:rsidR="008C3588" w:rsidRDefault="008C3588" w:rsidP="00132B5B">
      <w:pPr>
        <w:ind w:left="1440" w:hanging="720"/>
        <w:jc w:val="both"/>
        <w:rPr>
          <w:rFonts w:ascii="Times New Roman" w:hAnsi="Times New Roman" w:cs="Times New Roman"/>
          <w:sz w:val="24"/>
          <w:szCs w:val="24"/>
        </w:rPr>
      </w:pPr>
      <w:r>
        <w:rPr>
          <w:rFonts w:ascii="Times New Roman" w:hAnsi="Times New Roman" w:cs="Times New Roman"/>
          <w:sz w:val="24"/>
          <w:szCs w:val="24"/>
        </w:rPr>
        <w:t>AR</w:t>
      </w:r>
      <w:r>
        <w:rPr>
          <w:rFonts w:ascii="Times New Roman" w:hAnsi="Times New Roman" w:cs="Times New Roman"/>
          <w:sz w:val="24"/>
          <w:szCs w:val="24"/>
          <w:vertAlign w:val="subscript"/>
        </w:rPr>
        <w:t>t</w:t>
      </w:r>
      <w:r>
        <w:rPr>
          <w:rFonts w:ascii="Times New Roman" w:hAnsi="Times New Roman" w:cs="Times New Roman"/>
          <w:sz w:val="24"/>
          <w:szCs w:val="24"/>
          <w:vertAlign w:val="subscript"/>
        </w:rPr>
        <w:tab/>
      </w:r>
      <w:r>
        <w:rPr>
          <w:rFonts w:ascii="Times New Roman" w:hAnsi="Times New Roman" w:cs="Times New Roman"/>
          <w:sz w:val="24"/>
          <w:szCs w:val="24"/>
        </w:rPr>
        <w:t xml:space="preserve">: </w:t>
      </w:r>
      <w:r w:rsidRPr="00783E28">
        <w:rPr>
          <w:rFonts w:ascii="Times New Roman" w:hAnsi="Times New Roman" w:cs="Times New Roman"/>
          <w:i/>
          <w:sz w:val="24"/>
          <w:szCs w:val="24"/>
        </w:rPr>
        <w:t>Abnormal Return</w:t>
      </w:r>
      <w:r>
        <w:rPr>
          <w:rFonts w:ascii="Times New Roman" w:hAnsi="Times New Roman" w:cs="Times New Roman"/>
          <w:sz w:val="24"/>
          <w:szCs w:val="24"/>
        </w:rPr>
        <w:t xml:space="preserve"> saham pada periode t</w:t>
      </w:r>
    </w:p>
    <w:p w:rsidR="00DF7125" w:rsidRDefault="008C3588" w:rsidP="002503F1">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Pengujian </w:t>
      </w:r>
      <w:r w:rsidRPr="005C1586">
        <w:rPr>
          <w:rFonts w:ascii="Times New Roman" w:hAnsi="Times New Roman" w:cs="Times New Roman"/>
          <w:i/>
          <w:iCs/>
          <w:sz w:val="24"/>
          <w:szCs w:val="24"/>
        </w:rPr>
        <w:t>abnormal return</w:t>
      </w:r>
      <w:r>
        <w:rPr>
          <w:rFonts w:ascii="Times New Roman" w:hAnsi="Times New Roman" w:cs="Times New Roman"/>
          <w:sz w:val="24"/>
          <w:szCs w:val="24"/>
        </w:rPr>
        <w:t xml:space="preserve"> dilakukan di sekitar periode atau tanggal tertentu yang disebut dengan periode peristiwa (</w:t>
      </w:r>
      <w:r w:rsidRPr="00B96293">
        <w:rPr>
          <w:rFonts w:ascii="Times New Roman" w:hAnsi="Times New Roman" w:cs="Times New Roman"/>
          <w:i/>
          <w:sz w:val="24"/>
          <w:szCs w:val="24"/>
        </w:rPr>
        <w:t>event period</w:t>
      </w:r>
      <w:r>
        <w:rPr>
          <w:rFonts w:ascii="Times New Roman" w:hAnsi="Times New Roman" w:cs="Times New Roman"/>
          <w:sz w:val="24"/>
          <w:szCs w:val="24"/>
        </w:rPr>
        <w:t>). Periode peristiwa disebut juga dengan periode pengamatan atau jendela peristiwa (</w:t>
      </w:r>
      <w:r w:rsidRPr="00B96293">
        <w:rPr>
          <w:rFonts w:ascii="Times New Roman" w:hAnsi="Times New Roman" w:cs="Times New Roman"/>
          <w:i/>
          <w:sz w:val="24"/>
          <w:szCs w:val="24"/>
        </w:rPr>
        <w:t>event window</w:t>
      </w:r>
      <w:r>
        <w:rPr>
          <w:rFonts w:ascii="Times New Roman" w:hAnsi="Times New Roman" w:cs="Times New Roman"/>
          <w:sz w:val="24"/>
          <w:szCs w:val="24"/>
        </w:rPr>
        <w:t>). Sedangkan yang disebut dengan periode estimasi (</w:t>
      </w:r>
      <w:r w:rsidRPr="00B96293">
        <w:rPr>
          <w:rFonts w:ascii="Times New Roman" w:hAnsi="Times New Roman" w:cs="Times New Roman"/>
          <w:i/>
          <w:sz w:val="24"/>
          <w:szCs w:val="24"/>
        </w:rPr>
        <w:t>estimation period</w:t>
      </w:r>
      <w:r>
        <w:rPr>
          <w:rFonts w:ascii="Times New Roman" w:hAnsi="Times New Roman" w:cs="Times New Roman"/>
          <w:sz w:val="24"/>
          <w:szCs w:val="24"/>
        </w:rPr>
        <w:t>) merupakan periode sebelum peristiwa.</w:t>
      </w:r>
    </w:p>
    <w:p w:rsidR="00CF60F7" w:rsidRDefault="00CF60F7" w:rsidP="002503F1">
      <w:pPr>
        <w:tabs>
          <w:tab w:val="left" w:pos="567"/>
        </w:tabs>
        <w:spacing w:after="0" w:line="480" w:lineRule="auto"/>
        <w:jc w:val="both"/>
        <w:rPr>
          <w:rFonts w:ascii="Times New Roman" w:hAnsi="Times New Roman" w:cs="Times New Roman"/>
          <w:sz w:val="24"/>
          <w:szCs w:val="24"/>
        </w:rPr>
      </w:pPr>
    </w:p>
    <w:p w:rsidR="00CF60F7" w:rsidRDefault="00CF60F7" w:rsidP="002503F1">
      <w:pPr>
        <w:tabs>
          <w:tab w:val="left" w:pos="567"/>
        </w:tabs>
        <w:spacing w:after="0" w:line="480" w:lineRule="auto"/>
        <w:jc w:val="both"/>
        <w:rPr>
          <w:rFonts w:ascii="Times New Roman" w:hAnsi="Times New Roman" w:cs="Times New Roman"/>
          <w:sz w:val="24"/>
          <w:szCs w:val="24"/>
        </w:rPr>
      </w:pPr>
    </w:p>
    <w:p w:rsidR="00CF60F7" w:rsidRDefault="00CF60F7" w:rsidP="002503F1">
      <w:pPr>
        <w:tabs>
          <w:tab w:val="left" w:pos="567"/>
        </w:tabs>
        <w:spacing w:after="0" w:line="480" w:lineRule="auto"/>
        <w:jc w:val="both"/>
        <w:rPr>
          <w:rFonts w:ascii="Times New Roman" w:hAnsi="Times New Roman" w:cs="Times New Roman"/>
          <w:sz w:val="24"/>
          <w:szCs w:val="24"/>
        </w:rPr>
      </w:pPr>
    </w:p>
    <w:p w:rsidR="00CF60F7" w:rsidRDefault="00CF60F7" w:rsidP="002503F1">
      <w:pPr>
        <w:tabs>
          <w:tab w:val="left" w:pos="567"/>
        </w:tabs>
        <w:spacing w:after="0" w:line="480" w:lineRule="auto"/>
        <w:jc w:val="both"/>
        <w:rPr>
          <w:rFonts w:ascii="Times New Roman" w:hAnsi="Times New Roman" w:cs="Times New Roman"/>
          <w:sz w:val="24"/>
          <w:szCs w:val="24"/>
        </w:rPr>
      </w:pPr>
    </w:p>
    <w:p w:rsidR="005C52C1" w:rsidRDefault="005C52C1" w:rsidP="002503F1">
      <w:pPr>
        <w:tabs>
          <w:tab w:val="left" w:pos="567"/>
        </w:tabs>
        <w:spacing w:after="0" w:line="480" w:lineRule="auto"/>
        <w:jc w:val="both"/>
        <w:rPr>
          <w:rFonts w:ascii="Times New Roman" w:hAnsi="Times New Roman" w:cs="Times New Roman"/>
          <w:sz w:val="24"/>
          <w:szCs w:val="24"/>
        </w:rPr>
      </w:pPr>
    </w:p>
    <w:p w:rsidR="005C52C1" w:rsidRDefault="005C52C1" w:rsidP="002503F1">
      <w:pPr>
        <w:tabs>
          <w:tab w:val="left" w:pos="567"/>
        </w:tabs>
        <w:spacing w:after="0" w:line="480" w:lineRule="auto"/>
        <w:jc w:val="both"/>
        <w:rPr>
          <w:rFonts w:ascii="Times New Roman" w:hAnsi="Times New Roman" w:cs="Times New Roman"/>
          <w:sz w:val="24"/>
          <w:szCs w:val="24"/>
        </w:rPr>
      </w:pPr>
      <w:bookmarkStart w:id="0" w:name="_GoBack"/>
      <w:bookmarkEnd w:id="0"/>
    </w:p>
    <w:p w:rsidR="008C3588" w:rsidRPr="00FF5796" w:rsidRDefault="005D0571" w:rsidP="00DF7125">
      <w:pPr>
        <w:tabs>
          <w:tab w:val="left" w:pos="567"/>
        </w:tabs>
        <w:spacing w:after="0" w:line="240" w:lineRule="auto"/>
        <w:jc w:val="center"/>
        <w:rPr>
          <w:rFonts w:ascii="Times New Roman" w:hAnsi="Times New Roman" w:cs="Times New Roman"/>
          <w:b/>
          <w:sz w:val="24"/>
          <w:szCs w:val="24"/>
        </w:rPr>
      </w:pPr>
      <w:r w:rsidRPr="00FF5796">
        <w:rPr>
          <w:rFonts w:ascii="Times New Roman" w:hAnsi="Times New Roman" w:cs="Times New Roman"/>
          <w:b/>
          <w:sz w:val="24"/>
          <w:szCs w:val="24"/>
        </w:rPr>
        <w:lastRenderedPageBreak/>
        <w:t>Tabel 3.</w:t>
      </w:r>
      <w:r w:rsidR="000A0563">
        <w:rPr>
          <w:rFonts w:ascii="Times New Roman" w:hAnsi="Times New Roman" w:cs="Times New Roman"/>
          <w:b/>
          <w:sz w:val="24"/>
          <w:szCs w:val="24"/>
        </w:rPr>
        <w:t>3</w:t>
      </w:r>
    </w:p>
    <w:p w:rsidR="008C3588" w:rsidRPr="00FF5796" w:rsidRDefault="008C3588" w:rsidP="00DF7125">
      <w:pPr>
        <w:spacing w:line="240" w:lineRule="auto"/>
        <w:jc w:val="center"/>
        <w:rPr>
          <w:rFonts w:ascii="Times New Roman" w:hAnsi="Times New Roman" w:cs="Times New Roman"/>
          <w:b/>
          <w:sz w:val="24"/>
          <w:szCs w:val="24"/>
        </w:rPr>
      </w:pPr>
      <w:r w:rsidRPr="00FF5796">
        <w:rPr>
          <w:rFonts w:ascii="Times New Roman" w:hAnsi="Times New Roman" w:cs="Times New Roman"/>
          <w:b/>
          <w:sz w:val="24"/>
          <w:szCs w:val="24"/>
        </w:rPr>
        <w:t>Operasionalisasi Variabel</w:t>
      </w:r>
    </w:p>
    <w:tbl>
      <w:tblPr>
        <w:tblStyle w:val="TableGrid"/>
        <w:tblW w:w="7938" w:type="dxa"/>
        <w:tblInd w:w="108" w:type="dxa"/>
        <w:tblLook w:val="04A0" w:firstRow="1" w:lastRow="0" w:firstColumn="1" w:lastColumn="0" w:noHBand="0" w:noVBand="1"/>
      </w:tblPr>
      <w:tblGrid>
        <w:gridCol w:w="1336"/>
        <w:gridCol w:w="1513"/>
        <w:gridCol w:w="2113"/>
        <w:gridCol w:w="1134"/>
        <w:gridCol w:w="1842"/>
      </w:tblGrid>
      <w:tr w:rsidR="008C3588" w:rsidTr="00CF797E">
        <w:trPr>
          <w:trHeight w:val="530"/>
        </w:trPr>
        <w:tc>
          <w:tcPr>
            <w:tcW w:w="2849" w:type="dxa"/>
            <w:gridSpan w:val="2"/>
            <w:shd w:val="clear" w:color="auto" w:fill="FFFFFF" w:themeFill="background1"/>
          </w:tcPr>
          <w:p w:rsidR="008C3588" w:rsidRPr="006072AB" w:rsidRDefault="008C3588" w:rsidP="005C2F3F">
            <w:pPr>
              <w:jc w:val="center"/>
              <w:rPr>
                <w:rFonts w:ascii="Times New Roman" w:hAnsi="Times New Roman" w:cs="Times New Roman"/>
                <w:sz w:val="24"/>
                <w:szCs w:val="24"/>
              </w:rPr>
            </w:pPr>
            <w:r w:rsidRPr="006072AB">
              <w:rPr>
                <w:rFonts w:ascii="Times New Roman" w:hAnsi="Times New Roman" w:cs="Times New Roman"/>
                <w:sz w:val="24"/>
                <w:szCs w:val="24"/>
              </w:rPr>
              <w:t>Variabel</w:t>
            </w:r>
          </w:p>
        </w:tc>
        <w:tc>
          <w:tcPr>
            <w:tcW w:w="2113" w:type="dxa"/>
            <w:shd w:val="clear" w:color="auto" w:fill="FFFFFF" w:themeFill="background1"/>
          </w:tcPr>
          <w:p w:rsidR="008C3588" w:rsidRPr="006072AB" w:rsidRDefault="008C3588" w:rsidP="005C2F3F">
            <w:pPr>
              <w:jc w:val="center"/>
              <w:rPr>
                <w:rFonts w:ascii="Times New Roman" w:hAnsi="Times New Roman" w:cs="Times New Roman"/>
                <w:sz w:val="24"/>
                <w:szCs w:val="24"/>
              </w:rPr>
            </w:pPr>
            <w:r w:rsidRPr="006072AB">
              <w:rPr>
                <w:rFonts w:ascii="Times New Roman" w:hAnsi="Times New Roman" w:cs="Times New Roman"/>
                <w:sz w:val="24"/>
                <w:szCs w:val="24"/>
              </w:rPr>
              <w:t>Indikator</w:t>
            </w:r>
          </w:p>
        </w:tc>
        <w:tc>
          <w:tcPr>
            <w:tcW w:w="1134" w:type="dxa"/>
            <w:shd w:val="clear" w:color="auto" w:fill="FFFFFF" w:themeFill="background1"/>
          </w:tcPr>
          <w:p w:rsidR="008C3588" w:rsidRPr="006072AB" w:rsidRDefault="008C3588" w:rsidP="005C2F3F">
            <w:pPr>
              <w:jc w:val="center"/>
              <w:rPr>
                <w:rFonts w:ascii="Times New Roman" w:hAnsi="Times New Roman" w:cs="Times New Roman"/>
                <w:sz w:val="24"/>
                <w:szCs w:val="24"/>
              </w:rPr>
            </w:pPr>
            <w:r w:rsidRPr="006072AB">
              <w:rPr>
                <w:rFonts w:ascii="Times New Roman" w:hAnsi="Times New Roman" w:cs="Times New Roman"/>
                <w:sz w:val="24"/>
                <w:szCs w:val="24"/>
              </w:rPr>
              <w:t>Skala</w:t>
            </w:r>
          </w:p>
        </w:tc>
        <w:tc>
          <w:tcPr>
            <w:tcW w:w="1842" w:type="dxa"/>
            <w:shd w:val="clear" w:color="auto" w:fill="FFFFFF" w:themeFill="background1"/>
          </w:tcPr>
          <w:p w:rsidR="008C3588" w:rsidRPr="006072AB" w:rsidRDefault="008C3588" w:rsidP="005C2F3F">
            <w:pPr>
              <w:jc w:val="center"/>
              <w:rPr>
                <w:rFonts w:ascii="Times New Roman" w:hAnsi="Times New Roman" w:cs="Times New Roman"/>
                <w:sz w:val="24"/>
                <w:szCs w:val="24"/>
              </w:rPr>
            </w:pPr>
            <w:r w:rsidRPr="006072AB">
              <w:rPr>
                <w:rFonts w:ascii="Times New Roman" w:hAnsi="Times New Roman" w:cs="Times New Roman"/>
                <w:sz w:val="24"/>
                <w:szCs w:val="24"/>
              </w:rPr>
              <w:t>Sumber Data</w:t>
            </w:r>
          </w:p>
        </w:tc>
      </w:tr>
      <w:tr w:rsidR="008C3588" w:rsidTr="00CF797E">
        <w:trPr>
          <w:trHeight w:val="1817"/>
        </w:trPr>
        <w:tc>
          <w:tcPr>
            <w:tcW w:w="1336" w:type="dxa"/>
          </w:tcPr>
          <w:p w:rsidR="008C3588" w:rsidRPr="009B1FAC" w:rsidRDefault="008C3588" w:rsidP="005C2F3F">
            <w:pPr>
              <w:jc w:val="center"/>
              <w:rPr>
                <w:rFonts w:ascii="Times New Roman" w:hAnsi="Times New Roman" w:cs="Times New Roman"/>
                <w:sz w:val="24"/>
                <w:szCs w:val="24"/>
              </w:rPr>
            </w:pPr>
            <w:r w:rsidRPr="009B1FAC">
              <w:rPr>
                <w:rFonts w:ascii="Times New Roman" w:hAnsi="Times New Roman" w:cs="Times New Roman"/>
                <w:sz w:val="24"/>
                <w:szCs w:val="24"/>
              </w:rPr>
              <w:t>Independen</w:t>
            </w:r>
          </w:p>
        </w:tc>
        <w:tc>
          <w:tcPr>
            <w:tcW w:w="1513" w:type="dxa"/>
          </w:tcPr>
          <w:p w:rsidR="008C3588" w:rsidRPr="009B1FAC" w:rsidRDefault="008C3588" w:rsidP="005C2F3F">
            <w:pPr>
              <w:jc w:val="center"/>
              <w:rPr>
                <w:rFonts w:ascii="Times New Roman" w:hAnsi="Times New Roman" w:cs="Times New Roman"/>
                <w:sz w:val="24"/>
                <w:szCs w:val="24"/>
              </w:rPr>
            </w:pPr>
            <w:r w:rsidRPr="009B1FAC">
              <w:rPr>
                <w:rFonts w:ascii="Times New Roman" w:hAnsi="Times New Roman" w:cs="Times New Roman"/>
                <w:sz w:val="24"/>
                <w:szCs w:val="24"/>
              </w:rPr>
              <w:t>Manajemen Laba (X)</w:t>
            </w:r>
          </w:p>
          <w:p w:rsidR="008C3588" w:rsidRDefault="008C3588" w:rsidP="005C2F3F">
            <w:pPr>
              <w:jc w:val="center"/>
              <w:rPr>
                <w:rFonts w:ascii="Times New Roman" w:hAnsi="Times New Roman" w:cs="Times New Roman"/>
                <w:sz w:val="28"/>
                <w:szCs w:val="28"/>
              </w:rPr>
            </w:pPr>
            <w:r w:rsidRPr="009B1FAC">
              <w:rPr>
                <w:rFonts w:ascii="Times New Roman" w:hAnsi="Times New Roman" w:cs="Times New Roman"/>
                <w:sz w:val="24"/>
                <w:szCs w:val="24"/>
              </w:rPr>
              <w:t>(DA)</w:t>
            </w:r>
          </w:p>
        </w:tc>
        <w:tc>
          <w:tcPr>
            <w:tcW w:w="2113" w:type="dxa"/>
          </w:tcPr>
          <w:p w:rsidR="008C3588" w:rsidRDefault="008C3588" w:rsidP="005C2F3F">
            <w:pPr>
              <w:pStyle w:val="NoSpacing"/>
              <w:spacing w:line="360" w:lineRule="auto"/>
              <w:rPr>
                <w:rFonts w:ascii="Times New Roman" w:hAnsi="Times New Roman" w:cs="Times New Roman"/>
                <w:sz w:val="24"/>
                <w:szCs w:val="24"/>
              </w:rPr>
            </w:pPr>
          </w:p>
          <w:p w:rsidR="008C3588" w:rsidRPr="00B96293" w:rsidRDefault="008C3588" w:rsidP="005C2F3F">
            <w:pPr>
              <w:pStyle w:val="NoSpacing"/>
              <w:spacing w:line="360" w:lineRule="auto"/>
              <w:rPr>
                <w:rFonts w:ascii="Times New Roman" w:hAnsi="Times New Roman" w:cs="Times New Roman"/>
                <w:i/>
                <w:sz w:val="24"/>
                <w:szCs w:val="24"/>
                <w:vertAlign w:val="subscript"/>
              </w:rPr>
            </w:pPr>
            <w:r w:rsidRPr="00B96293">
              <w:rPr>
                <w:rFonts w:ascii="Times New Roman" w:hAnsi="Times New Roman" w:cs="Times New Roman"/>
                <w:i/>
                <w:sz w:val="24"/>
                <w:szCs w:val="24"/>
              </w:rPr>
              <w:t xml:space="preserve">Discretionary Accruals </w:t>
            </w:r>
          </w:p>
          <w:p w:rsidR="008C3588" w:rsidRPr="009B1FAC" w:rsidRDefault="008C3588" w:rsidP="005C2F3F">
            <w:pPr>
              <w:rPr>
                <w:rFonts w:ascii="Times New Roman" w:hAnsi="Times New Roman" w:cs="Times New Roman"/>
                <w:sz w:val="24"/>
                <w:szCs w:val="24"/>
              </w:rPr>
            </w:pPr>
          </w:p>
        </w:tc>
        <w:tc>
          <w:tcPr>
            <w:tcW w:w="1134" w:type="dxa"/>
          </w:tcPr>
          <w:p w:rsidR="008C3588" w:rsidRPr="007145C8" w:rsidRDefault="008C3588" w:rsidP="005C2F3F">
            <w:pPr>
              <w:rPr>
                <w:rFonts w:ascii="Times New Roman" w:hAnsi="Times New Roman" w:cs="Times New Roman"/>
                <w:sz w:val="24"/>
                <w:szCs w:val="24"/>
              </w:rPr>
            </w:pPr>
            <w:r w:rsidRPr="007145C8">
              <w:rPr>
                <w:rFonts w:ascii="Times New Roman" w:hAnsi="Times New Roman" w:cs="Times New Roman"/>
                <w:sz w:val="24"/>
                <w:szCs w:val="24"/>
              </w:rPr>
              <w:t xml:space="preserve">Rasio </w:t>
            </w:r>
          </w:p>
        </w:tc>
        <w:tc>
          <w:tcPr>
            <w:tcW w:w="1842" w:type="dxa"/>
          </w:tcPr>
          <w:p w:rsidR="008C3588" w:rsidRPr="007145C8" w:rsidRDefault="008C3588" w:rsidP="005C2F3F">
            <w:pPr>
              <w:rPr>
                <w:rFonts w:ascii="Times New Roman" w:hAnsi="Times New Roman" w:cs="Times New Roman"/>
                <w:sz w:val="24"/>
                <w:szCs w:val="24"/>
              </w:rPr>
            </w:pPr>
            <w:r w:rsidRPr="007145C8">
              <w:rPr>
                <w:rFonts w:ascii="Times New Roman" w:hAnsi="Times New Roman" w:cs="Times New Roman"/>
                <w:sz w:val="24"/>
                <w:szCs w:val="24"/>
              </w:rPr>
              <w:t xml:space="preserve">Laporan Keuangan </w:t>
            </w:r>
          </w:p>
        </w:tc>
      </w:tr>
      <w:tr w:rsidR="008C3588" w:rsidTr="00132B5B">
        <w:trPr>
          <w:trHeight w:val="1464"/>
        </w:trPr>
        <w:tc>
          <w:tcPr>
            <w:tcW w:w="1336" w:type="dxa"/>
          </w:tcPr>
          <w:p w:rsidR="008C3588" w:rsidRPr="009B1FAC" w:rsidRDefault="008C3588" w:rsidP="005C2F3F">
            <w:pPr>
              <w:jc w:val="center"/>
              <w:rPr>
                <w:rFonts w:ascii="Times New Roman" w:hAnsi="Times New Roman" w:cs="Times New Roman"/>
                <w:sz w:val="24"/>
                <w:szCs w:val="24"/>
              </w:rPr>
            </w:pPr>
            <w:r w:rsidRPr="009B1FAC">
              <w:rPr>
                <w:rFonts w:ascii="Times New Roman" w:hAnsi="Times New Roman" w:cs="Times New Roman"/>
                <w:sz w:val="24"/>
                <w:szCs w:val="24"/>
              </w:rPr>
              <w:t>Dependen</w:t>
            </w:r>
          </w:p>
        </w:tc>
        <w:tc>
          <w:tcPr>
            <w:tcW w:w="1513" w:type="dxa"/>
          </w:tcPr>
          <w:p w:rsidR="008C3588" w:rsidRPr="009B1FAC" w:rsidRDefault="008C3588" w:rsidP="005C2F3F">
            <w:pPr>
              <w:jc w:val="center"/>
              <w:rPr>
                <w:rFonts w:ascii="Times New Roman" w:hAnsi="Times New Roman" w:cs="Times New Roman"/>
                <w:sz w:val="24"/>
                <w:szCs w:val="24"/>
              </w:rPr>
            </w:pPr>
            <w:r w:rsidRPr="00F57288">
              <w:rPr>
                <w:rFonts w:ascii="Times New Roman" w:hAnsi="Times New Roman" w:cs="Times New Roman"/>
                <w:i/>
                <w:iCs/>
                <w:sz w:val="24"/>
                <w:szCs w:val="24"/>
              </w:rPr>
              <w:t xml:space="preserve">Return </w:t>
            </w:r>
            <w:r w:rsidRPr="009B1FAC">
              <w:rPr>
                <w:rFonts w:ascii="Times New Roman" w:hAnsi="Times New Roman" w:cs="Times New Roman"/>
                <w:sz w:val="24"/>
                <w:szCs w:val="24"/>
              </w:rPr>
              <w:t>Saham (Y)</w:t>
            </w:r>
          </w:p>
          <w:p w:rsidR="008C3588" w:rsidRDefault="008C3588" w:rsidP="005C2F3F">
            <w:pPr>
              <w:jc w:val="center"/>
              <w:rPr>
                <w:rFonts w:ascii="Times New Roman" w:hAnsi="Times New Roman" w:cs="Times New Roman"/>
                <w:sz w:val="28"/>
                <w:szCs w:val="28"/>
              </w:rPr>
            </w:pPr>
            <w:r w:rsidRPr="009B1FAC">
              <w:rPr>
                <w:rFonts w:ascii="Times New Roman" w:hAnsi="Times New Roman" w:cs="Times New Roman"/>
                <w:sz w:val="24"/>
                <w:szCs w:val="24"/>
              </w:rPr>
              <w:t>(AR)</w:t>
            </w:r>
          </w:p>
        </w:tc>
        <w:tc>
          <w:tcPr>
            <w:tcW w:w="2113" w:type="dxa"/>
          </w:tcPr>
          <w:p w:rsidR="008C3588" w:rsidRPr="00B96293" w:rsidRDefault="008C3588" w:rsidP="005C2F3F">
            <w:pPr>
              <w:rPr>
                <w:rFonts w:ascii="Times New Roman" w:hAnsi="Times New Roman" w:cs="Times New Roman"/>
                <w:sz w:val="24"/>
                <w:szCs w:val="24"/>
              </w:rPr>
            </w:pPr>
            <w:r w:rsidRPr="00D11922">
              <w:rPr>
                <w:rFonts w:ascii="Times New Roman" w:hAnsi="Times New Roman" w:cs="Times New Roman"/>
                <w:i/>
                <w:iCs/>
                <w:sz w:val="24"/>
                <w:szCs w:val="24"/>
              </w:rPr>
              <w:t xml:space="preserve">Abnormal </w:t>
            </w:r>
            <w:r w:rsidRPr="00B96293">
              <w:rPr>
                <w:rFonts w:ascii="Times New Roman" w:hAnsi="Times New Roman" w:cs="Times New Roman"/>
                <w:i/>
                <w:sz w:val="24"/>
                <w:szCs w:val="24"/>
              </w:rPr>
              <w:t xml:space="preserve">Return </w:t>
            </w:r>
          </w:p>
        </w:tc>
        <w:tc>
          <w:tcPr>
            <w:tcW w:w="1134" w:type="dxa"/>
          </w:tcPr>
          <w:p w:rsidR="008C3588" w:rsidRPr="007145C8" w:rsidRDefault="008C3588" w:rsidP="005C2F3F">
            <w:pPr>
              <w:rPr>
                <w:rFonts w:ascii="Times New Roman" w:hAnsi="Times New Roman" w:cs="Times New Roman"/>
                <w:sz w:val="24"/>
                <w:szCs w:val="24"/>
              </w:rPr>
            </w:pPr>
            <w:r w:rsidRPr="007145C8">
              <w:rPr>
                <w:rFonts w:ascii="Times New Roman" w:hAnsi="Times New Roman" w:cs="Times New Roman"/>
                <w:sz w:val="24"/>
                <w:szCs w:val="24"/>
              </w:rPr>
              <w:t xml:space="preserve">Rasio </w:t>
            </w:r>
          </w:p>
        </w:tc>
        <w:tc>
          <w:tcPr>
            <w:tcW w:w="1842" w:type="dxa"/>
          </w:tcPr>
          <w:p w:rsidR="008C3588" w:rsidRPr="007145C8" w:rsidRDefault="008C3588" w:rsidP="005C2F3F">
            <w:pPr>
              <w:rPr>
                <w:rFonts w:ascii="Times New Roman" w:hAnsi="Times New Roman" w:cs="Times New Roman"/>
                <w:sz w:val="24"/>
                <w:szCs w:val="24"/>
              </w:rPr>
            </w:pPr>
            <w:r w:rsidRPr="007145C8">
              <w:rPr>
                <w:rFonts w:ascii="Times New Roman" w:hAnsi="Times New Roman" w:cs="Times New Roman"/>
                <w:sz w:val="24"/>
                <w:szCs w:val="24"/>
              </w:rPr>
              <w:t>Harga Saham Harian dan IHSG Harian</w:t>
            </w:r>
          </w:p>
        </w:tc>
      </w:tr>
    </w:tbl>
    <w:p w:rsidR="008C3588" w:rsidRDefault="008C3588" w:rsidP="008C3588">
      <w:pPr>
        <w:tabs>
          <w:tab w:val="left" w:pos="567"/>
        </w:tabs>
        <w:spacing w:after="0" w:line="480" w:lineRule="auto"/>
        <w:rPr>
          <w:rFonts w:ascii="Times New Roman" w:hAnsi="Times New Roman" w:cs="Times New Roman"/>
          <w:sz w:val="24"/>
          <w:szCs w:val="24"/>
        </w:rPr>
      </w:pPr>
    </w:p>
    <w:p w:rsidR="008C3588" w:rsidRPr="00E13C36" w:rsidRDefault="008C3588" w:rsidP="008C3588">
      <w:pPr>
        <w:tabs>
          <w:tab w:val="left" w:pos="567"/>
        </w:tabs>
        <w:spacing w:after="0" w:line="480" w:lineRule="auto"/>
        <w:rPr>
          <w:rFonts w:ascii="Times New Roman" w:hAnsi="Times New Roman" w:cs="Times New Roman"/>
          <w:b/>
          <w:sz w:val="24"/>
          <w:szCs w:val="24"/>
        </w:rPr>
      </w:pPr>
      <w:r w:rsidRPr="00E13C36">
        <w:rPr>
          <w:rFonts w:ascii="Times New Roman" w:hAnsi="Times New Roman" w:cs="Times New Roman"/>
          <w:b/>
          <w:sz w:val="24"/>
          <w:szCs w:val="24"/>
        </w:rPr>
        <w:t>3.2.2</w:t>
      </w:r>
      <w:r w:rsidRPr="00E13C36">
        <w:rPr>
          <w:rFonts w:ascii="Times New Roman" w:hAnsi="Times New Roman" w:cs="Times New Roman"/>
          <w:b/>
          <w:sz w:val="24"/>
          <w:szCs w:val="24"/>
        </w:rPr>
        <w:tab/>
      </w:r>
      <w:r w:rsidRPr="00E13C36">
        <w:rPr>
          <w:rFonts w:ascii="Times New Roman" w:hAnsi="Times New Roman" w:cs="Times New Roman"/>
          <w:b/>
          <w:sz w:val="24"/>
          <w:szCs w:val="24"/>
        </w:rPr>
        <w:tab/>
        <w:t>Jenis dan Sumber Data</w:t>
      </w:r>
    </w:p>
    <w:p w:rsidR="008C3588" w:rsidRPr="00E13C36" w:rsidRDefault="008C3588" w:rsidP="008C3588">
      <w:pPr>
        <w:tabs>
          <w:tab w:val="left" w:pos="567"/>
        </w:tabs>
        <w:spacing w:after="0" w:line="480" w:lineRule="auto"/>
        <w:rPr>
          <w:rFonts w:ascii="Times New Roman" w:hAnsi="Times New Roman" w:cs="Times New Roman"/>
          <w:b/>
          <w:sz w:val="24"/>
          <w:szCs w:val="24"/>
        </w:rPr>
      </w:pPr>
      <w:r w:rsidRPr="00E13C36">
        <w:rPr>
          <w:rFonts w:ascii="Times New Roman" w:hAnsi="Times New Roman" w:cs="Times New Roman"/>
          <w:b/>
          <w:sz w:val="24"/>
          <w:szCs w:val="24"/>
        </w:rPr>
        <w:t>3.2.2.1</w:t>
      </w:r>
      <w:r w:rsidRPr="00E13C36">
        <w:rPr>
          <w:rFonts w:ascii="Times New Roman" w:hAnsi="Times New Roman" w:cs="Times New Roman"/>
          <w:b/>
          <w:sz w:val="24"/>
          <w:szCs w:val="24"/>
        </w:rPr>
        <w:tab/>
        <w:t>Jenis Data</w:t>
      </w:r>
    </w:p>
    <w:p w:rsidR="008C3588" w:rsidRDefault="008C3588" w:rsidP="008C3588">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Data yang digunakan pada penelitian ini adalah berupa data sekunder, Menurut Sugiyono (2012 : 137) :</w:t>
      </w:r>
    </w:p>
    <w:p w:rsidR="008C3588" w:rsidRDefault="008C3588" w:rsidP="008C3588">
      <w:pPr>
        <w:tabs>
          <w:tab w:val="left" w:pos="567"/>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“Sumber data penelitian dibedakan menjadi dua, yaitu sumber data primer dan sumber data sekunder. Sumber data primer adalah sumber data yang langsung memberikan data kepada pengumpul data, dan sumber data sekunder merupakan sumber yang tidak langsung memberikan data kepada pengumpul data.”</w:t>
      </w:r>
    </w:p>
    <w:p w:rsidR="008C3588" w:rsidRDefault="008C3588" w:rsidP="008C3588">
      <w:pPr>
        <w:tabs>
          <w:tab w:val="left" w:pos="567"/>
        </w:tabs>
        <w:spacing w:after="0" w:line="240" w:lineRule="auto"/>
        <w:jc w:val="both"/>
        <w:rPr>
          <w:rFonts w:ascii="Times New Roman" w:hAnsi="Times New Roman" w:cs="Times New Roman"/>
          <w:sz w:val="24"/>
          <w:szCs w:val="24"/>
        </w:rPr>
      </w:pPr>
    </w:p>
    <w:p w:rsidR="00F51B7D" w:rsidRDefault="008C3588" w:rsidP="005C1586">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Data yang digunakan dalam penelitian ini adalah data kuantitatif. Data kuantitatif adalah data yang dinyatakan dalam angka-angka, menunjukkan nilai terhadap besaran variabel yang diwakilinya.</w:t>
      </w:r>
    </w:p>
    <w:p w:rsidR="008C3588" w:rsidRPr="00301CC1" w:rsidRDefault="008C3588" w:rsidP="008C3588">
      <w:pPr>
        <w:tabs>
          <w:tab w:val="left" w:pos="567"/>
        </w:tabs>
        <w:spacing w:after="0" w:line="480" w:lineRule="auto"/>
        <w:jc w:val="both"/>
        <w:rPr>
          <w:rFonts w:ascii="Times New Roman" w:hAnsi="Times New Roman" w:cs="Times New Roman"/>
          <w:b/>
          <w:sz w:val="24"/>
          <w:szCs w:val="24"/>
        </w:rPr>
      </w:pPr>
      <w:r w:rsidRPr="00301CC1">
        <w:rPr>
          <w:rFonts w:ascii="Times New Roman" w:hAnsi="Times New Roman" w:cs="Times New Roman"/>
          <w:b/>
          <w:sz w:val="24"/>
          <w:szCs w:val="24"/>
        </w:rPr>
        <w:t>3.2.2.2</w:t>
      </w:r>
      <w:r w:rsidRPr="00301CC1">
        <w:rPr>
          <w:rFonts w:ascii="Times New Roman" w:hAnsi="Times New Roman" w:cs="Times New Roman"/>
          <w:b/>
          <w:sz w:val="24"/>
          <w:szCs w:val="24"/>
        </w:rPr>
        <w:tab/>
        <w:t>Sumber Data</w:t>
      </w:r>
    </w:p>
    <w:p w:rsidR="008C3588" w:rsidRDefault="008C3588" w:rsidP="008C3588">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Data yang digunakan dalam penelitian ini bersumber dari laporan keuangan perusahaan yang telah diaudit, data harga saham harian perusahaan yang diteliti, dan data IHSG harian. Data diperoleh dari Bursa Efek Indonesia (</w:t>
      </w:r>
      <w:hyperlink r:id="rId9" w:history="1">
        <w:r w:rsidRPr="00301CC1">
          <w:rPr>
            <w:rStyle w:val="Hyperlink"/>
            <w:rFonts w:ascii="Times New Roman" w:hAnsi="Times New Roman" w:cs="Times New Roman"/>
            <w:color w:val="auto"/>
            <w:sz w:val="24"/>
            <w:szCs w:val="24"/>
          </w:rPr>
          <w:t>www.idx.co.id</w:t>
        </w:r>
      </w:hyperlink>
      <w:r>
        <w:rPr>
          <w:rFonts w:ascii="Times New Roman" w:hAnsi="Times New Roman" w:cs="Times New Roman"/>
          <w:sz w:val="24"/>
          <w:szCs w:val="24"/>
        </w:rPr>
        <w:t xml:space="preserve">), Pojok Bursa Universitas Widyatama. Data tersebut merupakan </w:t>
      </w:r>
      <w:r>
        <w:rPr>
          <w:rFonts w:ascii="Times New Roman" w:hAnsi="Times New Roman" w:cs="Times New Roman"/>
          <w:sz w:val="24"/>
          <w:szCs w:val="24"/>
        </w:rPr>
        <w:lastRenderedPageBreak/>
        <w:t>data sekunder karena berasal dari data yang telah dikumpulkan dan diaudit oleh PT. Bursa Efek Indonesia dan kemudian dipublikasikan.</w:t>
      </w:r>
    </w:p>
    <w:p w:rsidR="005C1586" w:rsidRDefault="005C1586" w:rsidP="008C3588">
      <w:pPr>
        <w:tabs>
          <w:tab w:val="left" w:pos="567"/>
        </w:tabs>
        <w:spacing w:after="0" w:line="480" w:lineRule="auto"/>
        <w:jc w:val="both"/>
        <w:rPr>
          <w:rFonts w:ascii="Times New Roman" w:hAnsi="Times New Roman" w:cs="Times New Roman"/>
          <w:sz w:val="24"/>
          <w:szCs w:val="24"/>
        </w:rPr>
      </w:pPr>
    </w:p>
    <w:p w:rsidR="008C3588" w:rsidRPr="00CB0A71" w:rsidRDefault="008C3588" w:rsidP="008C3588">
      <w:pPr>
        <w:tabs>
          <w:tab w:val="left" w:pos="567"/>
        </w:tabs>
        <w:spacing w:after="0" w:line="480" w:lineRule="auto"/>
        <w:jc w:val="both"/>
        <w:rPr>
          <w:rFonts w:ascii="Times New Roman" w:hAnsi="Times New Roman" w:cs="Times New Roman"/>
          <w:b/>
          <w:sz w:val="24"/>
          <w:szCs w:val="24"/>
        </w:rPr>
      </w:pPr>
      <w:r w:rsidRPr="00CB0A71">
        <w:rPr>
          <w:rFonts w:ascii="Times New Roman" w:hAnsi="Times New Roman" w:cs="Times New Roman"/>
          <w:b/>
          <w:sz w:val="24"/>
          <w:szCs w:val="24"/>
        </w:rPr>
        <w:t>3.2.3</w:t>
      </w:r>
      <w:r w:rsidRPr="00CB0A71">
        <w:rPr>
          <w:rFonts w:ascii="Times New Roman" w:hAnsi="Times New Roman" w:cs="Times New Roman"/>
          <w:b/>
          <w:sz w:val="24"/>
          <w:szCs w:val="24"/>
        </w:rPr>
        <w:tab/>
      </w:r>
      <w:r w:rsidRPr="00CB0A71">
        <w:rPr>
          <w:rFonts w:ascii="Times New Roman" w:hAnsi="Times New Roman" w:cs="Times New Roman"/>
          <w:b/>
          <w:sz w:val="24"/>
          <w:szCs w:val="24"/>
        </w:rPr>
        <w:tab/>
        <w:t>Teknik Pengumpulan Data</w:t>
      </w:r>
    </w:p>
    <w:p w:rsidR="008C3588" w:rsidRDefault="008C3588" w:rsidP="008C3588">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Teknik pengumpulan data yang dilakukan oleh penulis p</w:t>
      </w:r>
      <w:r w:rsidR="00CB0A71">
        <w:rPr>
          <w:rFonts w:ascii="Times New Roman" w:hAnsi="Times New Roman" w:cs="Times New Roman"/>
          <w:sz w:val="24"/>
          <w:szCs w:val="24"/>
        </w:rPr>
        <w:t xml:space="preserve">ada penlitian ini, antara </w:t>
      </w:r>
      <w:proofErr w:type="gramStart"/>
      <w:r w:rsidR="00CB0A71">
        <w:rPr>
          <w:rFonts w:ascii="Times New Roman" w:hAnsi="Times New Roman" w:cs="Times New Roman"/>
          <w:sz w:val="24"/>
          <w:szCs w:val="24"/>
        </w:rPr>
        <w:t>lain :</w:t>
      </w:r>
      <w:proofErr w:type="gramEnd"/>
    </w:p>
    <w:p w:rsidR="008C3588" w:rsidRPr="00BF536C" w:rsidRDefault="008C3588" w:rsidP="00717B57">
      <w:pPr>
        <w:pStyle w:val="ListParagraph"/>
        <w:numPr>
          <w:ilvl w:val="0"/>
          <w:numId w:val="5"/>
        </w:numPr>
        <w:tabs>
          <w:tab w:val="left" w:pos="567"/>
        </w:tabs>
        <w:spacing w:after="0" w:line="480" w:lineRule="auto"/>
        <w:jc w:val="both"/>
        <w:rPr>
          <w:rFonts w:ascii="Times New Roman" w:hAnsi="Times New Roman" w:cs="Times New Roman"/>
          <w:b/>
          <w:sz w:val="24"/>
          <w:szCs w:val="24"/>
        </w:rPr>
      </w:pPr>
      <w:r w:rsidRPr="00BF536C">
        <w:rPr>
          <w:rFonts w:ascii="Times New Roman" w:hAnsi="Times New Roman" w:cs="Times New Roman"/>
          <w:b/>
          <w:sz w:val="24"/>
          <w:szCs w:val="24"/>
        </w:rPr>
        <w:t xml:space="preserve"> Penelitian Lapangan (</w:t>
      </w:r>
      <w:r w:rsidRPr="00BF536C">
        <w:rPr>
          <w:rFonts w:ascii="Times New Roman" w:hAnsi="Times New Roman" w:cs="Times New Roman"/>
          <w:b/>
          <w:i/>
          <w:sz w:val="24"/>
          <w:szCs w:val="24"/>
        </w:rPr>
        <w:t>Field Research</w:t>
      </w:r>
      <w:r w:rsidRPr="00BF536C">
        <w:rPr>
          <w:rFonts w:ascii="Times New Roman" w:hAnsi="Times New Roman" w:cs="Times New Roman"/>
          <w:b/>
          <w:sz w:val="24"/>
          <w:szCs w:val="24"/>
        </w:rPr>
        <w:t>)</w:t>
      </w:r>
    </w:p>
    <w:p w:rsidR="008C3588" w:rsidRPr="00301CC1" w:rsidRDefault="008C3588" w:rsidP="008C3588">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Penelitian ini dilakukan melalui penelusuran data sekunder dari perusahaan </w:t>
      </w:r>
    </w:p>
    <w:p w:rsidR="005C1586" w:rsidRDefault="008C3588" w:rsidP="008C3588">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Pertambangan yang terdaftar di Bursa Efek Indonesia untuk diteliti, dipelajari, dan dianalisa. Karena penelitian ini menggunakan data sekunder, pengumpulan data diperoleh secara tidak la</w:t>
      </w:r>
      <w:r w:rsidR="00BF536C">
        <w:rPr>
          <w:rFonts w:ascii="Times New Roman" w:hAnsi="Times New Roman" w:cs="Times New Roman"/>
          <w:sz w:val="24"/>
          <w:szCs w:val="24"/>
        </w:rPr>
        <w:t>ngsung seperti laporan keuangan</w:t>
      </w:r>
      <w:r>
        <w:rPr>
          <w:rFonts w:ascii="Times New Roman" w:hAnsi="Times New Roman" w:cs="Times New Roman"/>
          <w:sz w:val="24"/>
          <w:szCs w:val="24"/>
        </w:rPr>
        <w:t>, harga saham harian, dan IHSG harian yang berkaitan dengan masalah yang diteliti guna memperoleh data yang lengkap dan akurat.</w:t>
      </w:r>
    </w:p>
    <w:p w:rsidR="002D1F44" w:rsidRDefault="002D1F44" w:rsidP="008C3588">
      <w:pPr>
        <w:tabs>
          <w:tab w:val="left" w:pos="567"/>
        </w:tabs>
        <w:spacing w:after="0" w:line="480" w:lineRule="auto"/>
        <w:jc w:val="both"/>
        <w:rPr>
          <w:rFonts w:ascii="Times New Roman" w:hAnsi="Times New Roman" w:cs="Times New Roman"/>
          <w:sz w:val="24"/>
          <w:szCs w:val="24"/>
        </w:rPr>
      </w:pPr>
    </w:p>
    <w:p w:rsidR="008C3588" w:rsidRPr="00BF536C" w:rsidRDefault="008C3588" w:rsidP="00717B57">
      <w:pPr>
        <w:pStyle w:val="ListParagraph"/>
        <w:numPr>
          <w:ilvl w:val="0"/>
          <w:numId w:val="5"/>
        </w:numPr>
        <w:tabs>
          <w:tab w:val="left" w:pos="567"/>
        </w:tabs>
        <w:spacing w:after="0" w:line="480" w:lineRule="auto"/>
        <w:jc w:val="both"/>
        <w:rPr>
          <w:rFonts w:ascii="Times New Roman" w:hAnsi="Times New Roman" w:cs="Times New Roman"/>
          <w:b/>
          <w:sz w:val="24"/>
          <w:szCs w:val="24"/>
        </w:rPr>
      </w:pPr>
      <w:r w:rsidRPr="00BF536C">
        <w:rPr>
          <w:rFonts w:ascii="Times New Roman" w:hAnsi="Times New Roman" w:cs="Times New Roman"/>
          <w:b/>
          <w:sz w:val="24"/>
          <w:szCs w:val="24"/>
        </w:rPr>
        <w:t>Penelitian Kepustakaan (</w:t>
      </w:r>
      <w:r w:rsidRPr="00BF536C">
        <w:rPr>
          <w:rFonts w:ascii="Times New Roman" w:hAnsi="Times New Roman" w:cs="Times New Roman"/>
          <w:b/>
          <w:i/>
          <w:sz w:val="24"/>
          <w:szCs w:val="24"/>
        </w:rPr>
        <w:t>Library Research</w:t>
      </w:r>
      <w:r w:rsidRPr="00BF536C">
        <w:rPr>
          <w:rFonts w:ascii="Times New Roman" w:hAnsi="Times New Roman" w:cs="Times New Roman"/>
          <w:b/>
          <w:sz w:val="24"/>
          <w:szCs w:val="24"/>
        </w:rPr>
        <w:t>)</w:t>
      </w:r>
    </w:p>
    <w:p w:rsidR="00F51B7D" w:rsidRDefault="008C3588" w:rsidP="00384952">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Penelitian ini dilakukan dengan me</w:t>
      </w:r>
      <w:r w:rsidR="005C1586">
        <w:rPr>
          <w:rFonts w:ascii="Times New Roman" w:hAnsi="Times New Roman" w:cs="Times New Roman"/>
          <w:sz w:val="24"/>
          <w:szCs w:val="24"/>
        </w:rPr>
        <w:t>mbaca dan mempelajari literatur</w:t>
      </w:r>
      <w:r>
        <w:rPr>
          <w:rFonts w:ascii="Times New Roman" w:hAnsi="Times New Roman" w:cs="Times New Roman"/>
          <w:sz w:val="24"/>
          <w:szCs w:val="24"/>
        </w:rPr>
        <w:t>-literatur di perpustakaan mengenai manajem</w:t>
      </w:r>
      <w:r w:rsidR="005C1586">
        <w:rPr>
          <w:rFonts w:ascii="Times New Roman" w:hAnsi="Times New Roman" w:cs="Times New Roman"/>
          <w:sz w:val="24"/>
          <w:szCs w:val="24"/>
        </w:rPr>
        <w:t xml:space="preserve">en laba, </w:t>
      </w:r>
      <w:r w:rsidR="005C1586" w:rsidRPr="00132B5B">
        <w:rPr>
          <w:rFonts w:ascii="Times New Roman" w:hAnsi="Times New Roman" w:cs="Times New Roman"/>
          <w:i/>
          <w:iCs/>
          <w:sz w:val="24"/>
          <w:szCs w:val="24"/>
        </w:rPr>
        <w:t>return</w:t>
      </w:r>
      <w:r w:rsidR="005C1586">
        <w:rPr>
          <w:rFonts w:ascii="Times New Roman" w:hAnsi="Times New Roman" w:cs="Times New Roman"/>
          <w:sz w:val="24"/>
          <w:szCs w:val="24"/>
        </w:rPr>
        <w:t xml:space="preserve"> saham, statistik</w:t>
      </w:r>
      <w:r>
        <w:rPr>
          <w:rFonts w:ascii="Times New Roman" w:hAnsi="Times New Roman" w:cs="Times New Roman"/>
          <w:sz w:val="24"/>
          <w:szCs w:val="24"/>
        </w:rPr>
        <w:t xml:space="preserve"> untuk penelitian, metode penelitian, untuk mendapatkan dasar teoritis dan bahan pertimbangan dalam memecahkan masalah yang diteliti. </w:t>
      </w:r>
    </w:p>
    <w:p w:rsidR="002D1F44" w:rsidRDefault="002D1F44" w:rsidP="00384952">
      <w:pPr>
        <w:tabs>
          <w:tab w:val="left" w:pos="567"/>
        </w:tabs>
        <w:spacing w:after="0" w:line="480" w:lineRule="auto"/>
        <w:jc w:val="both"/>
        <w:rPr>
          <w:rFonts w:ascii="Times New Roman" w:hAnsi="Times New Roman" w:cs="Times New Roman"/>
          <w:sz w:val="24"/>
          <w:szCs w:val="24"/>
        </w:rPr>
      </w:pPr>
    </w:p>
    <w:p w:rsidR="002D1F44" w:rsidRDefault="002D1F44" w:rsidP="00384952">
      <w:pPr>
        <w:tabs>
          <w:tab w:val="left" w:pos="567"/>
        </w:tabs>
        <w:spacing w:after="0" w:line="480" w:lineRule="auto"/>
        <w:jc w:val="both"/>
        <w:rPr>
          <w:rFonts w:ascii="Times New Roman" w:hAnsi="Times New Roman" w:cs="Times New Roman"/>
          <w:sz w:val="24"/>
          <w:szCs w:val="24"/>
        </w:rPr>
      </w:pPr>
    </w:p>
    <w:p w:rsidR="002D1F44" w:rsidRDefault="002D1F44" w:rsidP="00384952">
      <w:pPr>
        <w:tabs>
          <w:tab w:val="left" w:pos="567"/>
        </w:tabs>
        <w:spacing w:after="0" w:line="480" w:lineRule="auto"/>
        <w:jc w:val="both"/>
        <w:rPr>
          <w:rFonts w:ascii="Times New Roman" w:hAnsi="Times New Roman" w:cs="Times New Roman"/>
          <w:sz w:val="24"/>
          <w:szCs w:val="24"/>
        </w:rPr>
      </w:pPr>
    </w:p>
    <w:p w:rsidR="002D1F44" w:rsidRDefault="002D1F44" w:rsidP="00384952">
      <w:pPr>
        <w:tabs>
          <w:tab w:val="left" w:pos="567"/>
        </w:tabs>
        <w:spacing w:after="0" w:line="480" w:lineRule="auto"/>
        <w:jc w:val="both"/>
        <w:rPr>
          <w:rFonts w:ascii="Times New Roman" w:hAnsi="Times New Roman" w:cs="Times New Roman"/>
          <w:sz w:val="24"/>
          <w:szCs w:val="24"/>
        </w:rPr>
      </w:pPr>
    </w:p>
    <w:p w:rsidR="008C3588" w:rsidRPr="007E0A4D" w:rsidRDefault="008C3588" w:rsidP="008C3588">
      <w:pPr>
        <w:tabs>
          <w:tab w:val="left" w:pos="567"/>
        </w:tabs>
        <w:spacing w:after="0" w:line="480" w:lineRule="auto"/>
        <w:jc w:val="both"/>
        <w:rPr>
          <w:rFonts w:ascii="Times New Roman" w:hAnsi="Times New Roman" w:cs="Times New Roman"/>
          <w:b/>
          <w:sz w:val="24"/>
          <w:szCs w:val="24"/>
        </w:rPr>
      </w:pPr>
      <w:r w:rsidRPr="007E0A4D">
        <w:rPr>
          <w:rFonts w:ascii="Times New Roman" w:hAnsi="Times New Roman" w:cs="Times New Roman"/>
          <w:b/>
          <w:sz w:val="24"/>
          <w:szCs w:val="24"/>
        </w:rPr>
        <w:lastRenderedPageBreak/>
        <w:t>3.2.4</w:t>
      </w:r>
      <w:r w:rsidRPr="007E0A4D">
        <w:rPr>
          <w:rFonts w:ascii="Times New Roman" w:hAnsi="Times New Roman" w:cs="Times New Roman"/>
          <w:b/>
          <w:sz w:val="24"/>
          <w:szCs w:val="24"/>
        </w:rPr>
        <w:tab/>
      </w:r>
      <w:r w:rsidRPr="007E0A4D">
        <w:rPr>
          <w:rFonts w:ascii="Times New Roman" w:hAnsi="Times New Roman" w:cs="Times New Roman"/>
          <w:b/>
          <w:sz w:val="24"/>
          <w:szCs w:val="24"/>
        </w:rPr>
        <w:tab/>
        <w:t>Tahap-tahap Analisa Data</w:t>
      </w:r>
    </w:p>
    <w:p w:rsidR="008C3588" w:rsidRDefault="008C3588" w:rsidP="008C3588">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Terdapat beberapa hal yang harus dilakukan oleh peneliti dalam melakukan analisi data, antara </w:t>
      </w:r>
      <w:proofErr w:type="gramStart"/>
      <w:r>
        <w:rPr>
          <w:rFonts w:ascii="Times New Roman" w:hAnsi="Times New Roman" w:cs="Times New Roman"/>
          <w:sz w:val="24"/>
          <w:szCs w:val="24"/>
        </w:rPr>
        <w:t>lain :</w:t>
      </w:r>
      <w:proofErr w:type="gramEnd"/>
    </w:p>
    <w:p w:rsidR="008C3588" w:rsidRDefault="008C3588" w:rsidP="00717B57">
      <w:pPr>
        <w:pStyle w:val="ListParagraph"/>
        <w:numPr>
          <w:ilvl w:val="0"/>
          <w:numId w:val="6"/>
        </w:num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Memperoleh data laporan keuangan tahunan perusahaan yang berakhir pada periode 31 Desember 2012 yang telah diaudit, data harga saham harian perusahaan, dan data IHSG harian.</w:t>
      </w:r>
    </w:p>
    <w:p w:rsidR="008C3588" w:rsidRDefault="008C3588" w:rsidP="00717B57">
      <w:pPr>
        <w:pStyle w:val="ListParagraph"/>
        <w:numPr>
          <w:ilvl w:val="0"/>
          <w:numId w:val="6"/>
        </w:num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Menentukan nilai-nilai variabel sesuai dengan indikator atau rumus yang telah ditentukan sebelumnya dengan menggunakan </w:t>
      </w:r>
      <w:r w:rsidRPr="00052B20">
        <w:rPr>
          <w:rFonts w:ascii="Times New Roman" w:hAnsi="Times New Roman" w:cs="Times New Roman"/>
          <w:i/>
          <w:sz w:val="24"/>
          <w:szCs w:val="24"/>
        </w:rPr>
        <w:t>Microsoft excel</w:t>
      </w:r>
      <w:r>
        <w:rPr>
          <w:rFonts w:ascii="Times New Roman" w:hAnsi="Times New Roman" w:cs="Times New Roman"/>
          <w:sz w:val="24"/>
          <w:szCs w:val="24"/>
        </w:rPr>
        <w:t>.</w:t>
      </w:r>
    </w:p>
    <w:p w:rsidR="008C3588" w:rsidRDefault="006F49AC" w:rsidP="00717B57">
      <w:pPr>
        <w:pStyle w:val="ListParagraph"/>
        <w:numPr>
          <w:ilvl w:val="0"/>
          <w:numId w:val="6"/>
        </w:num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Melakukan pengujian statistik</w:t>
      </w:r>
      <w:r w:rsidR="008C3588">
        <w:rPr>
          <w:rFonts w:ascii="Times New Roman" w:hAnsi="Times New Roman" w:cs="Times New Roman"/>
          <w:sz w:val="24"/>
          <w:szCs w:val="24"/>
        </w:rPr>
        <w:t xml:space="preserve"> untuk menguji hipotesis sekaligus menginterpretasikan dan menganalisis hasil pengujian hipotesis dengan menggunakan SPSS (</w:t>
      </w:r>
      <w:r w:rsidR="008C3588" w:rsidRPr="00052B20">
        <w:rPr>
          <w:rFonts w:ascii="Times New Roman" w:hAnsi="Times New Roman" w:cs="Times New Roman"/>
          <w:i/>
          <w:sz w:val="24"/>
          <w:szCs w:val="24"/>
        </w:rPr>
        <w:t>Statistical Product and Service Solutions</w:t>
      </w:r>
      <w:r w:rsidR="008C3588">
        <w:rPr>
          <w:rFonts w:ascii="Times New Roman" w:hAnsi="Times New Roman" w:cs="Times New Roman"/>
          <w:sz w:val="24"/>
          <w:szCs w:val="24"/>
        </w:rPr>
        <w:t>).</w:t>
      </w:r>
    </w:p>
    <w:p w:rsidR="008646AD" w:rsidRPr="001A2BA7" w:rsidRDefault="008C3588" w:rsidP="001A2BA7">
      <w:pPr>
        <w:pStyle w:val="ListParagraph"/>
        <w:numPr>
          <w:ilvl w:val="0"/>
          <w:numId w:val="6"/>
        </w:num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Menarik kesimpulan berdasarkan hasil pengujian statistik.</w:t>
      </w:r>
    </w:p>
    <w:p w:rsidR="008C3588" w:rsidRPr="006C3AB1" w:rsidRDefault="008C3588" w:rsidP="008C3588">
      <w:pPr>
        <w:tabs>
          <w:tab w:val="left" w:pos="567"/>
        </w:tabs>
        <w:spacing w:after="0" w:line="480" w:lineRule="auto"/>
        <w:jc w:val="both"/>
        <w:rPr>
          <w:rFonts w:ascii="Times New Roman" w:hAnsi="Times New Roman" w:cs="Times New Roman"/>
          <w:b/>
          <w:sz w:val="24"/>
          <w:szCs w:val="24"/>
        </w:rPr>
      </w:pPr>
      <w:r w:rsidRPr="006C3AB1">
        <w:rPr>
          <w:rFonts w:ascii="Times New Roman" w:hAnsi="Times New Roman" w:cs="Times New Roman"/>
          <w:b/>
          <w:sz w:val="24"/>
          <w:szCs w:val="24"/>
        </w:rPr>
        <w:t>3.3</w:t>
      </w:r>
      <w:r w:rsidRPr="006C3AB1">
        <w:rPr>
          <w:rFonts w:ascii="Times New Roman" w:hAnsi="Times New Roman" w:cs="Times New Roman"/>
          <w:b/>
          <w:sz w:val="24"/>
          <w:szCs w:val="24"/>
        </w:rPr>
        <w:tab/>
      </w:r>
      <w:r w:rsidRPr="006C3AB1">
        <w:rPr>
          <w:rFonts w:ascii="Times New Roman" w:hAnsi="Times New Roman" w:cs="Times New Roman"/>
          <w:b/>
          <w:sz w:val="24"/>
          <w:szCs w:val="24"/>
        </w:rPr>
        <w:tab/>
        <w:t>Analisis Statistik dan Pengujian Hipotesis</w:t>
      </w:r>
    </w:p>
    <w:p w:rsidR="008C3588" w:rsidRPr="006C3AB1" w:rsidRDefault="008C3588" w:rsidP="008C3588">
      <w:pPr>
        <w:tabs>
          <w:tab w:val="left" w:pos="567"/>
        </w:tabs>
        <w:spacing w:after="0" w:line="480" w:lineRule="auto"/>
        <w:jc w:val="both"/>
        <w:rPr>
          <w:rFonts w:ascii="Times New Roman" w:hAnsi="Times New Roman" w:cs="Times New Roman"/>
          <w:b/>
          <w:sz w:val="24"/>
          <w:szCs w:val="24"/>
        </w:rPr>
      </w:pPr>
      <w:r w:rsidRPr="006C3AB1">
        <w:rPr>
          <w:rFonts w:ascii="Times New Roman" w:hAnsi="Times New Roman" w:cs="Times New Roman"/>
          <w:b/>
          <w:sz w:val="24"/>
          <w:szCs w:val="24"/>
        </w:rPr>
        <w:t>3.3.1</w:t>
      </w:r>
      <w:r w:rsidRPr="006C3AB1">
        <w:rPr>
          <w:rFonts w:ascii="Times New Roman" w:hAnsi="Times New Roman" w:cs="Times New Roman"/>
          <w:b/>
          <w:sz w:val="24"/>
          <w:szCs w:val="24"/>
        </w:rPr>
        <w:tab/>
      </w:r>
      <w:r w:rsidRPr="006C3AB1">
        <w:rPr>
          <w:rFonts w:ascii="Times New Roman" w:hAnsi="Times New Roman" w:cs="Times New Roman"/>
          <w:b/>
          <w:sz w:val="24"/>
          <w:szCs w:val="24"/>
        </w:rPr>
        <w:tab/>
        <w:t>Metode Analisis Regresi Sederhana</w:t>
      </w:r>
    </w:p>
    <w:p w:rsidR="008C3588" w:rsidRDefault="008C3588" w:rsidP="008C3588">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Regresi linier sederhana adalah metode statistik yang berfungsi untuk menguji sejauh mana hubungan sebab akibat antara variabel bebas terhadap variabel terikatnya. Penggunaan analisis regresi linier sederhana bertujuan untuk membuat model matematis dari Manajemen Laba (X) terhadap </w:t>
      </w:r>
      <w:r w:rsidRPr="006C3AB1">
        <w:rPr>
          <w:rFonts w:ascii="Times New Roman" w:hAnsi="Times New Roman" w:cs="Times New Roman"/>
          <w:i/>
          <w:sz w:val="24"/>
          <w:szCs w:val="24"/>
        </w:rPr>
        <w:t>Return</w:t>
      </w:r>
      <w:r>
        <w:rPr>
          <w:rFonts w:ascii="Times New Roman" w:hAnsi="Times New Roman" w:cs="Times New Roman"/>
          <w:sz w:val="24"/>
          <w:szCs w:val="24"/>
        </w:rPr>
        <w:t xml:space="preserve"> Saham (Y) sehingga dari model tersebut diketahui besarnya perubahan pada </w:t>
      </w:r>
      <w:r w:rsidRPr="006C3AB1">
        <w:rPr>
          <w:rFonts w:ascii="Times New Roman" w:hAnsi="Times New Roman" w:cs="Times New Roman"/>
          <w:i/>
          <w:sz w:val="24"/>
          <w:szCs w:val="24"/>
        </w:rPr>
        <w:t>Return</w:t>
      </w:r>
      <w:r>
        <w:rPr>
          <w:rFonts w:ascii="Times New Roman" w:hAnsi="Times New Roman" w:cs="Times New Roman"/>
          <w:sz w:val="24"/>
          <w:szCs w:val="24"/>
        </w:rPr>
        <w:t xml:space="preserve"> Saham (Y). Berikut ini merupakan model regresi sederhana yang digunakan dalam penelitian ini, antara </w:t>
      </w:r>
      <w:proofErr w:type="gramStart"/>
      <w:r>
        <w:rPr>
          <w:rFonts w:ascii="Times New Roman" w:hAnsi="Times New Roman" w:cs="Times New Roman"/>
          <w:sz w:val="24"/>
          <w:szCs w:val="24"/>
        </w:rPr>
        <w:t>lain :</w:t>
      </w:r>
      <w:proofErr w:type="gramEnd"/>
    </w:p>
    <w:p w:rsidR="00F51B7D" w:rsidRDefault="005C52C1" w:rsidP="00384952">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noProof/>
          <w:sz w:val="24"/>
          <w:szCs w:val="24"/>
        </w:rPr>
        <w:pict>
          <v:rect id="Rectangle 19" o:spid="_x0000_s1033" style="position:absolute;left:0;text-align:left;margin-left:0;margin-top:.6pt;width:131pt;height:30.65pt;z-index:251668480;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" fillcolor="white [3201]" strokecolor="black [3200]" strokeweight="2pt">
            <v:textbox>
              <w:txbxContent>
                <w:p w:rsidR="00704381" w:rsidRPr="00E060CB" w:rsidRDefault="00704381" w:rsidP="008C3588">
                  <w:pPr>
                    <w:jc w:val="center"/>
                    <w:rPr>
                      <w:rFonts w:ascii="Times New Roman" w:hAnsi="Times New Roman" w:cs="Times New Roman"/>
                      <w:sz w:val="24"/>
                      <w:szCs w:val="24"/>
                    </w:rPr>
                  </w:pPr>
                  <w:r w:rsidRPr="00E060CB">
                    <w:rPr>
                      <w:rFonts w:ascii="Times New Roman" w:hAnsi="Times New Roman" w:cs="Times New Roman"/>
                      <w:sz w:val="24"/>
                      <w:szCs w:val="24"/>
                    </w:rPr>
                    <w:t>Y = a + Bx</w:t>
                  </w:r>
                </w:p>
              </w:txbxContent>
            </v:textbox>
            <w10:wrap anchorx="margin"/>
          </v:rect>
        </w:pict>
      </w:r>
    </w:p>
    <w:p w:rsidR="00384952" w:rsidRDefault="00384952" w:rsidP="00384952">
      <w:pPr>
        <w:tabs>
          <w:tab w:val="left" w:pos="567"/>
        </w:tabs>
        <w:spacing w:after="0" w:line="480" w:lineRule="auto"/>
        <w:jc w:val="both"/>
        <w:rPr>
          <w:rFonts w:ascii="Times New Roman" w:hAnsi="Times New Roman" w:cs="Times New Roman"/>
          <w:sz w:val="24"/>
          <w:szCs w:val="24"/>
        </w:rPr>
      </w:pPr>
    </w:p>
    <w:p w:rsidR="002D1F44" w:rsidRDefault="002D1F44" w:rsidP="00384952">
      <w:pPr>
        <w:tabs>
          <w:tab w:val="left" w:pos="567"/>
        </w:tabs>
        <w:spacing w:after="0" w:line="480" w:lineRule="auto"/>
        <w:jc w:val="both"/>
        <w:rPr>
          <w:rFonts w:ascii="Times New Roman" w:hAnsi="Times New Roman" w:cs="Times New Roman"/>
          <w:sz w:val="24"/>
          <w:szCs w:val="24"/>
        </w:rPr>
      </w:pPr>
    </w:p>
    <w:p w:rsidR="008C3588" w:rsidRDefault="008C3588" w:rsidP="008C3588">
      <w:pPr>
        <w:tabs>
          <w:tab w:val="left" w:pos="567"/>
        </w:tabs>
        <w:spacing w:after="0"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Keterangan :</w:t>
      </w:r>
      <w:proofErr w:type="gramEnd"/>
    </w:p>
    <w:p w:rsidR="008C3588" w:rsidRDefault="008C3588" w:rsidP="008C3588">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Y</w:t>
      </w:r>
      <w:r>
        <w:rPr>
          <w:rFonts w:ascii="Times New Roman" w:hAnsi="Times New Roman" w:cs="Times New Roman"/>
          <w:sz w:val="24"/>
          <w:szCs w:val="24"/>
        </w:rPr>
        <w:tab/>
        <w:t xml:space="preserve">: </w:t>
      </w:r>
      <w:r w:rsidRPr="006C3AB1">
        <w:rPr>
          <w:rFonts w:ascii="Times New Roman" w:hAnsi="Times New Roman" w:cs="Times New Roman"/>
          <w:i/>
          <w:sz w:val="24"/>
          <w:szCs w:val="24"/>
        </w:rPr>
        <w:t>Return</w:t>
      </w:r>
      <w:r>
        <w:rPr>
          <w:rFonts w:ascii="Times New Roman" w:hAnsi="Times New Roman" w:cs="Times New Roman"/>
          <w:sz w:val="24"/>
          <w:szCs w:val="24"/>
        </w:rPr>
        <w:t xml:space="preserve"> Saham (variabel terikat)</w:t>
      </w:r>
    </w:p>
    <w:p w:rsidR="008C3588" w:rsidRDefault="008C3588" w:rsidP="008C3588">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rPr>
        <w:tab/>
        <w:t>: Manajemen Laba (variabel bebas)</w:t>
      </w:r>
    </w:p>
    <w:p w:rsidR="008C3588" w:rsidRDefault="008C3588" w:rsidP="008C3588">
      <w:pPr>
        <w:tabs>
          <w:tab w:val="left" w:pos="567"/>
        </w:tabs>
        <w:spacing w:after="0" w:line="480" w:lineRule="auto"/>
        <w:jc w:val="both"/>
        <w:rPr>
          <w:rFonts w:ascii="Times New Roman" w:hAnsi="Times New Roman" w:cs="Times New Roman"/>
          <w:sz w:val="24"/>
          <w:szCs w:val="24"/>
        </w:rPr>
      </w:pPr>
      <w:r w:rsidRPr="00E060CB">
        <w:rPr>
          <w:rFonts w:ascii="Times New Roman" w:hAnsi="Times New Roman" w:cs="Times New Roman"/>
          <w:sz w:val="24"/>
          <w:szCs w:val="24"/>
        </w:rPr>
        <w:t>a</w:t>
      </w:r>
      <w:r>
        <w:rPr>
          <w:rFonts w:ascii="Times New Roman" w:hAnsi="Times New Roman" w:cs="Times New Roman"/>
          <w:sz w:val="24"/>
          <w:szCs w:val="24"/>
        </w:rPr>
        <w:tab/>
        <w:t xml:space="preserve">: Konstanta </w:t>
      </w:r>
    </w:p>
    <w:p w:rsidR="008C3588" w:rsidRDefault="008C3588" w:rsidP="008C3588">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 xml:space="preserve">: Koefisien regresi </w:t>
      </w:r>
    </w:p>
    <w:p w:rsidR="008C3588" w:rsidRPr="000C28B9" w:rsidRDefault="008C3588" w:rsidP="008C3588">
      <w:pPr>
        <w:tabs>
          <w:tab w:val="left" w:pos="567"/>
        </w:tabs>
        <w:spacing w:after="0" w:line="480" w:lineRule="auto"/>
        <w:jc w:val="both"/>
        <w:rPr>
          <w:rFonts w:ascii="Times New Roman" w:hAnsi="Times New Roman" w:cs="Times New Roman"/>
          <w:b/>
          <w:sz w:val="24"/>
          <w:szCs w:val="24"/>
        </w:rPr>
      </w:pPr>
      <w:r w:rsidRPr="000C28B9">
        <w:rPr>
          <w:rFonts w:ascii="Times New Roman" w:hAnsi="Times New Roman" w:cs="Times New Roman"/>
          <w:b/>
          <w:sz w:val="24"/>
          <w:szCs w:val="24"/>
        </w:rPr>
        <w:t>3.3.2</w:t>
      </w:r>
      <w:r w:rsidRPr="000C28B9">
        <w:rPr>
          <w:rFonts w:ascii="Times New Roman" w:hAnsi="Times New Roman" w:cs="Times New Roman"/>
          <w:b/>
          <w:sz w:val="24"/>
          <w:szCs w:val="24"/>
        </w:rPr>
        <w:tab/>
      </w:r>
      <w:r w:rsidRPr="000C28B9">
        <w:rPr>
          <w:rFonts w:ascii="Times New Roman" w:hAnsi="Times New Roman" w:cs="Times New Roman"/>
          <w:b/>
          <w:sz w:val="24"/>
          <w:szCs w:val="24"/>
        </w:rPr>
        <w:tab/>
        <w:t>Uji Normalitas</w:t>
      </w:r>
    </w:p>
    <w:p w:rsidR="00384952" w:rsidRPr="00384952" w:rsidRDefault="008C3588" w:rsidP="00384952">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Sebelum dilakukannya uji statistik, terlebih dulu perlu untuk diketahui apakah sampel yang digunakan berdistribusi normal atau tidak. Uji normalitas bertujuan untuk menguji apakah dalam model regresi variabel dependen dan variabel independen keduanya mempunyai distribusi normal at</w:t>
      </w:r>
      <w:r w:rsidR="007637EC">
        <w:rPr>
          <w:rFonts w:ascii="Times New Roman" w:hAnsi="Times New Roman" w:cs="Times New Roman"/>
          <w:sz w:val="24"/>
          <w:szCs w:val="24"/>
        </w:rPr>
        <w:t>au</w:t>
      </w:r>
      <w:r>
        <w:rPr>
          <w:rFonts w:ascii="Times New Roman" w:hAnsi="Times New Roman" w:cs="Times New Roman"/>
          <w:sz w:val="24"/>
          <w:szCs w:val="24"/>
        </w:rPr>
        <w:t xml:space="preserve"> tidak.</w:t>
      </w:r>
    </w:p>
    <w:p w:rsidR="008C3588" w:rsidRPr="000C28B9" w:rsidRDefault="008C3588" w:rsidP="008C3588">
      <w:pPr>
        <w:tabs>
          <w:tab w:val="left" w:pos="567"/>
        </w:tabs>
        <w:spacing w:after="0" w:line="480" w:lineRule="auto"/>
        <w:jc w:val="both"/>
        <w:rPr>
          <w:rFonts w:ascii="Times New Roman" w:hAnsi="Times New Roman" w:cs="Times New Roman"/>
          <w:b/>
          <w:sz w:val="24"/>
          <w:szCs w:val="24"/>
        </w:rPr>
      </w:pPr>
      <w:r w:rsidRPr="000C28B9">
        <w:rPr>
          <w:rFonts w:ascii="Times New Roman" w:hAnsi="Times New Roman" w:cs="Times New Roman"/>
          <w:b/>
          <w:sz w:val="24"/>
          <w:szCs w:val="24"/>
        </w:rPr>
        <w:t>3.3.3</w:t>
      </w:r>
      <w:r w:rsidRPr="000C28B9">
        <w:rPr>
          <w:rFonts w:ascii="Times New Roman" w:hAnsi="Times New Roman" w:cs="Times New Roman"/>
          <w:b/>
          <w:sz w:val="24"/>
          <w:szCs w:val="24"/>
        </w:rPr>
        <w:tab/>
      </w:r>
      <w:r w:rsidRPr="000C28B9">
        <w:rPr>
          <w:rFonts w:ascii="Times New Roman" w:hAnsi="Times New Roman" w:cs="Times New Roman"/>
          <w:b/>
          <w:sz w:val="24"/>
          <w:szCs w:val="24"/>
        </w:rPr>
        <w:tab/>
        <w:t>Koefisien Determinasi (R</w:t>
      </w:r>
      <w:r w:rsidRPr="000C28B9">
        <w:rPr>
          <w:rFonts w:ascii="Times New Roman" w:hAnsi="Times New Roman" w:cs="Times New Roman"/>
          <w:b/>
          <w:sz w:val="24"/>
          <w:szCs w:val="24"/>
          <w:vertAlign w:val="superscript"/>
        </w:rPr>
        <w:t>2</w:t>
      </w:r>
      <w:r w:rsidRPr="000C28B9">
        <w:rPr>
          <w:rFonts w:ascii="Times New Roman" w:hAnsi="Times New Roman" w:cs="Times New Roman"/>
          <w:b/>
          <w:sz w:val="24"/>
          <w:szCs w:val="24"/>
        </w:rPr>
        <w:t>)</w:t>
      </w:r>
    </w:p>
    <w:p w:rsidR="008646AD" w:rsidRDefault="008C3588" w:rsidP="008C3588">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Menurut Priyatno (</w:t>
      </w:r>
      <w:proofErr w:type="gramStart"/>
      <w:r>
        <w:rPr>
          <w:rFonts w:ascii="Times New Roman" w:hAnsi="Times New Roman" w:cs="Times New Roman"/>
          <w:sz w:val="24"/>
          <w:szCs w:val="24"/>
        </w:rPr>
        <w:t>2009 :</w:t>
      </w:r>
      <w:proofErr w:type="gramEnd"/>
      <w:r>
        <w:rPr>
          <w:rFonts w:ascii="Times New Roman" w:hAnsi="Times New Roman" w:cs="Times New Roman"/>
          <w:sz w:val="24"/>
          <w:szCs w:val="24"/>
        </w:rPr>
        <w:t xml:space="preserve"> 56) analisis koefisien determinasi (R</w:t>
      </w:r>
      <w:r>
        <w:rPr>
          <w:rFonts w:ascii="Times New Roman" w:hAnsi="Times New Roman" w:cs="Times New Roman"/>
          <w:sz w:val="24"/>
          <w:szCs w:val="24"/>
          <w:vertAlign w:val="superscript"/>
        </w:rPr>
        <w:t>2</w:t>
      </w:r>
      <w:r>
        <w:rPr>
          <w:rFonts w:ascii="Times New Roman" w:hAnsi="Times New Roman" w:cs="Times New Roman"/>
          <w:sz w:val="24"/>
          <w:szCs w:val="24"/>
        </w:rPr>
        <w:t>) digunakan untuk mengetahui seberapa besar persentase sumbangan pengaruh variabel independen secara serentak dengan variabel dependen. Nilai R</w:t>
      </w:r>
      <w:r>
        <w:rPr>
          <w:rFonts w:ascii="Times New Roman" w:hAnsi="Times New Roman" w:cs="Times New Roman"/>
          <w:sz w:val="24"/>
          <w:szCs w:val="24"/>
          <w:vertAlign w:val="superscript"/>
        </w:rPr>
        <w:t xml:space="preserve">2 </w:t>
      </w:r>
      <w:r>
        <w:rPr>
          <w:rFonts w:ascii="Times New Roman" w:hAnsi="Times New Roman" w:cs="Times New Roman"/>
          <w:sz w:val="24"/>
          <w:szCs w:val="24"/>
        </w:rPr>
        <w:t>yang kecil berarti kemampuan variabel-variabel independen dalam menjelaskan variasi variabel dependen amat terbatas. Nilai yang mendekati satu berarti variabel-variabel independen memberikan hampir semua informasi yang dibutuhkan untuk memprediksi variabel-variabel dependen.</w:t>
      </w:r>
    </w:p>
    <w:p w:rsidR="008C3588" w:rsidRPr="000C28B9" w:rsidRDefault="008C3588" w:rsidP="008C3588">
      <w:pPr>
        <w:tabs>
          <w:tab w:val="left" w:pos="567"/>
        </w:tabs>
        <w:spacing w:after="0" w:line="480" w:lineRule="auto"/>
        <w:jc w:val="both"/>
        <w:rPr>
          <w:rFonts w:ascii="Times New Roman" w:hAnsi="Times New Roman" w:cs="Times New Roman"/>
          <w:b/>
          <w:sz w:val="24"/>
          <w:szCs w:val="24"/>
        </w:rPr>
      </w:pPr>
      <w:r w:rsidRPr="000C28B9">
        <w:rPr>
          <w:rFonts w:ascii="Times New Roman" w:hAnsi="Times New Roman" w:cs="Times New Roman"/>
          <w:b/>
          <w:sz w:val="24"/>
          <w:szCs w:val="24"/>
        </w:rPr>
        <w:t>3.3.4</w:t>
      </w:r>
      <w:r w:rsidRPr="000C28B9">
        <w:rPr>
          <w:rFonts w:ascii="Times New Roman" w:hAnsi="Times New Roman" w:cs="Times New Roman"/>
          <w:b/>
          <w:sz w:val="24"/>
          <w:szCs w:val="24"/>
        </w:rPr>
        <w:tab/>
      </w:r>
      <w:r w:rsidRPr="000C28B9">
        <w:rPr>
          <w:rFonts w:ascii="Times New Roman" w:hAnsi="Times New Roman" w:cs="Times New Roman"/>
          <w:b/>
          <w:sz w:val="24"/>
          <w:szCs w:val="24"/>
        </w:rPr>
        <w:tab/>
        <w:t>Pengujian Hipotesis</w:t>
      </w:r>
    </w:p>
    <w:p w:rsidR="001A2BA7" w:rsidRDefault="008C3588" w:rsidP="008C3588">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b/>
          <w:i/>
          <w:sz w:val="24"/>
          <w:szCs w:val="24"/>
        </w:rPr>
        <w:tab/>
      </w:r>
      <w:r>
        <w:rPr>
          <w:rFonts w:ascii="Times New Roman" w:hAnsi="Times New Roman" w:cs="Times New Roman"/>
          <w:b/>
          <w:i/>
          <w:sz w:val="24"/>
          <w:szCs w:val="24"/>
        </w:rPr>
        <w:tab/>
      </w:r>
      <w:r>
        <w:rPr>
          <w:rFonts w:ascii="Times New Roman" w:hAnsi="Times New Roman" w:cs="Times New Roman"/>
          <w:sz w:val="24"/>
          <w:szCs w:val="24"/>
        </w:rPr>
        <w:t>Uji t (</w:t>
      </w:r>
      <w:r w:rsidRPr="000C28B9">
        <w:rPr>
          <w:rFonts w:ascii="Times New Roman" w:hAnsi="Times New Roman" w:cs="Times New Roman"/>
          <w:i/>
          <w:sz w:val="24"/>
          <w:szCs w:val="24"/>
        </w:rPr>
        <w:t>t-</w:t>
      </w:r>
      <w:proofErr w:type="gramStart"/>
      <w:r w:rsidRPr="000C28B9">
        <w:rPr>
          <w:rFonts w:ascii="Times New Roman" w:hAnsi="Times New Roman" w:cs="Times New Roman"/>
          <w:i/>
          <w:sz w:val="24"/>
          <w:szCs w:val="24"/>
        </w:rPr>
        <w:t>test</w:t>
      </w:r>
      <w:r>
        <w:rPr>
          <w:rFonts w:ascii="Times New Roman" w:hAnsi="Times New Roman" w:cs="Times New Roman"/>
          <w:sz w:val="24"/>
          <w:szCs w:val="24"/>
        </w:rPr>
        <w:t>)  digunakan</w:t>
      </w:r>
      <w:proofErr w:type="gramEnd"/>
      <w:r>
        <w:rPr>
          <w:rFonts w:ascii="Times New Roman" w:hAnsi="Times New Roman" w:cs="Times New Roman"/>
          <w:sz w:val="24"/>
          <w:szCs w:val="24"/>
        </w:rPr>
        <w:t xml:space="preserve"> dalam menguji hipotesis agar menunjukkan pengaruh tiap variabel independen secara individu terhadap variabel dependen. Uji t adalah pengujian koefisien regresi masing-masing variabel independen terhadap variabel dependen untuk mengetahui seberapa besar pengaruh variabel </w:t>
      </w:r>
      <w:r>
        <w:rPr>
          <w:rFonts w:ascii="Times New Roman" w:hAnsi="Times New Roman" w:cs="Times New Roman"/>
          <w:sz w:val="24"/>
          <w:szCs w:val="24"/>
        </w:rPr>
        <w:lastRenderedPageBreak/>
        <w:t xml:space="preserve">independen terhadap variabel dependen. Berikut adalah langkah-langkah pengujian hipotesis secara </w:t>
      </w:r>
      <w:proofErr w:type="gramStart"/>
      <w:r>
        <w:rPr>
          <w:rFonts w:ascii="Times New Roman" w:hAnsi="Times New Roman" w:cs="Times New Roman"/>
          <w:sz w:val="24"/>
          <w:szCs w:val="24"/>
        </w:rPr>
        <w:t>parsial :</w:t>
      </w:r>
      <w:proofErr w:type="gramEnd"/>
    </w:p>
    <w:p w:rsidR="008C3588" w:rsidRPr="002D6EC9" w:rsidRDefault="008C3588" w:rsidP="00717B57">
      <w:pPr>
        <w:pStyle w:val="ListParagraph"/>
        <w:numPr>
          <w:ilvl w:val="0"/>
          <w:numId w:val="9"/>
        </w:numPr>
        <w:tabs>
          <w:tab w:val="left" w:pos="567"/>
        </w:tabs>
        <w:spacing w:after="0" w:line="480" w:lineRule="auto"/>
        <w:jc w:val="both"/>
        <w:rPr>
          <w:rFonts w:ascii="Times New Roman" w:hAnsi="Times New Roman" w:cs="Times New Roman"/>
          <w:b/>
          <w:sz w:val="24"/>
          <w:szCs w:val="24"/>
        </w:rPr>
      </w:pPr>
      <w:r w:rsidRPr="002D6EC9">
        <w:rPr>
          <w:rFonts w:ascii="Times New Roman" w:hAnsi="Times New Roman" w:cs="Times New Roman"/>
          <w:b/>
          <w:sz w:val="24"/>
          <w:szCs w:val="24"/>
        </w:rPr>
        <w:t>Merumuskan Hipotesis</w:t>
      </w:r>
    </w:p>
    <w:p w:rsidR="008C3588" w:rsidRDefault="008C3588" w:rsidP="008C3588">
      <w:pPr>
        <w:pStyle w:val="ListParagraph"/>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Hipotesis yang akan diuji pada penelitian ini berkaitan dengan ada tidaknya pengaruh antara variabel independen dan variabel dependen. Dimana hipotesis nol (H</w:t>
      </w:r>
      <w:r>
        <w:rPr>
          <w:rFonts w:ascii="Times New Roman" w:hAnsi="Times New Roman" w:cs="Times New Roman"/>
          <w:sz w:val="24"/>
          <w:szCs w:val="24"/>
          <w:vertAlign w:val="subscript"/>
        </w:rPr>
        <w:t>0</w:t>
      </w:r>
      <w:r>
        <w:rPr>
          <w:rFonts w:ascii="Times New Roman" w:hAnsi="Times New Roman" w:cs="Times New Roman"/>
          <w:sz w:val="24"/>
          <w:szCs w:val="24"/>
        </w:rPr>
        <w:t xml:space="preserve">) </w:t>
      </w:r>
      <w:proofErr w:type="gramStart"/>
      <w:r>
        <w:rPr>
          <w:rFonts w:ascii="Times New Roman" w:hAnsi="Times New Roman" w:cs="Times New Roman"/>
          <w:sz w:val="24"/>
          <w:szCs w:val="24"/>
        </w:rPr>
        <w:t>yaitu :</w:t>
      </w:r>
      <w:proofErr w:type="gramEnd"/>
      <w:r>
        <w:rPr>
          <w:rFonts w:ascii="Times New Roman" w:hAnsi="Times New Roman" w:cs="Times New Roman"/>
          <w:sz w:val="24"/>
          <w:szCs w:val="24"/>
        </w:rPr>
        <w:t xml:space="preserve"> hipotesis yang tidak ada pengaruhnya. Sedangkan hipotesis alternatif (H</w:t>
      </w:r>
      <w:r>
        <w:rPr>
          <w:rFonts w:ascii="Times New Roman" w:hAnsi="Times New Roman" w:cs="Times New Roman"/>
          <w:sz w:val="24"/>
          <w:szCs w:val="24"/>
          <w:vertAlign w:val="subscript"/>
        </w:rPr>
        <w:t>a</w:t>
      </w:r>
      <w:r>
        <w:rPr>
          <w:rFonts w:ascii="Times New Roman" w:hAnsi="Times New Roman" w:cs="Times New Roman"/>
          <w:sz w:val="24"/>
          <w:szCs w:val="24"/>
        </w:rPr>
        <w:t xml:space="preserve">) merupakan hipotesis yang diajukan peneliti dalam penelitian ini. Maka hipotesis dalam penelitian ini, antara </w:t>
      </w:r>
      <w:proofErr w:type="gramStart"/>
      <w:r>
        <w:rPr>
          <w:rFonts w:ascii="Times New Roman" w:hAnsi="Times New Roman" w:cs="Times New Roman"/>
          <w:sz w:val="24"/>
          <w:szCs w:val="24"/>
        </w:rPr>
        <w:t>lain :</w:t>
      </w:r>
      <w:proofErr w:type="gramEnd"/>
    </w:p>
    <w:p w:rsidR="008C3588" w:rsidRDefault="008C3588" w:rsidP="008C3588">
      <w:pPr>
        <w:pStyle w:val="ListParagraph"/>
        <w:tabs>
          <w:tab w:val="left" w:pos="567"/>
        </w:tabs>
        <w:spacing w:after="0" w:line="480" w:lineRule="auto"/>
        <w:jc w:val="both"/>
        <w:rPr>
          <w:rFonts w:ascii="Times New Roman" w:hAnsi="Times New Roman" w:cs="Times New Roman"/>
          <w:sz w:val="24"/>
          <w:szCs w:val="24"/>
        </w:rPr>
      </w:pPr>
      <w:proofErr w:type="gramStart"/>
      <w:r w:rsidRPr="002D6EC9">
        <w:rPr>
          <w:rFonts w:ascii="Times New Roman" w:hAnsi="Times New Roman" w:cs="Times New Roman"/>
          <w:b/>
          <w:sz w:val="24"/>
          <w:szCs w:val="24"/>
        </w:rPr>
        <w:t>H</w:t>
      </w:r>
      <w:r w:rsidRPr="002D6EC9">
        <w:rPr>
          <w:rFonts w:ascii="Times New Roman" w:hAnsi="Times New Roman" w:cs="Times New Roman"/>
          <w:b/>
          <w:sz w:val="24"/>
          <w:szCs w:val="24"/>
          <w:vertAlign w:val="subscript"/>
        </w:rPr>
        <w:t xml:space="preserve">o </w:t>
      </w:r>
      <w:r w:rsidRPr="002D6EC9">
        <w:rPr>
          <w:rFonts w:ascii="Times New Roman" w:hAnsi="Times New Roman" w:cs="Times New Roman"/>
          <w:b/>
          <w:sz w:val="24"/>
          <w:szCs w:val="24"/>
        </w:rPr>
        <w:t>:</w:t>
      </w:r>
      <w:r w:rsidRPr="002D6EC9">
        <w:rPr>
          <w:rFonts w:ascii="Times New Roman" w:hAnsi="Times New Roman" w:cs="Times New Roman"/>
          <w:b/>
          <w:sz w:val="40"/>
          <w:szCs w:val="40"/>
        </w:rPr>
        <w:t>ᵦ</w:t>
      </w:r>
      <w:proofErr w:type="gramEnd"/>
      <w:r w:rsidRPr="002D6EC9">
        <w:rPr>
          <w:rFonts w:ascii="Times New Roman" w:hAnsi="Times New Roman" w:cs="Times New Roman"/>
          <w:b/>
          <w:sz w:val="24"/>
          <w:szCs w:val="24"/>
        </w:rPr>
        <w:t>= 0</w:t>
      </w:r>
      <w:r>
        <w:rPr>
          <w:rFonts w:ascii="Times New Roman" w:hAnsi="Times New Roman" w:cs="Times New Roman"/>
          <w:sz w:val="24"/>
          <w:szCs w:val="24"/>
        </w:rPr>
        <w:t>, artinya tidak terdapat pengaruh signifikan antara manajemen laba (X)</w:t>
      </w:r>
      <w:r w:rsidR="00455364">
        <w:rPr>
          <w:rFonts w:ascii="Times New Roman" w:hAnsi="Times New Roman" w:cs="Times New Roman"/>
          <w:sz w:val="24"/>
          <w:szCs w:val="24"/>
        </w:rPr>
        <w:t xml:space="preserve"> </w:t>
      </w:r>
      <w:r>
        <w:rPr>
          <w:rFonts w:ascii="Times New Roman" w:hAnsi="Times New Roman" w:cs="Times New Roman"/>
          <w:sz w:val="24"/>
          <w:szCs w:val="24"/>
        </w:rPr>
        <w:t xml:space="preserve">dengan </w:t>
      </w:r>
      <w:r w:rsidRPr="002D6EC9">
        <w:rPr>
          <w:rFonts w:ascii="Times New Roman" w:hAnsi="Times New Roman" w:cs="Times New Roman"/>
          <w:i/>
          <w:sz w:val="24"/>
          <w:szCs w:val="24"/>
        </w:rPr>
        <w:t>return</w:t>
      </w:r>
      <w:r>
        <w:rPr>
          <w:rFonts w:ascii="Times New Roman" w:hAnsi="Times New Roman" w:cs="Times New Roman"/>
          <w:sz w:val="24"/>
          <w:szCs w:val="24"/>
        </w:rPr>
        <w:t xml:space="preserve"> saham (Y).</w:t>
      </w:r>
    </w:p>
    <w:p w:rsidR="002D1F44" w:rsidRPr="007637EC" w:rsidRDefault="008C3588" w:rsidP="007637EC">
      <w:pPr>
        <w:pStyle w:val="ListParagraph"/>
        <w:tabs>
          <w:tab w:val="left" w:pos="567"/>
        </w:tabs>
        <w:spacing w:after="0" w:line="480" w:lineRule="auto"/>
        <w:jc w:val="both"/>
        <w:rPr>
          <w:rFonts w:ascii="Times New Roman" w:hAnsi="Times New Roman" w:cs="Times New Roman"/>
          <w:sz w:val="24"/>
          <w:szCs w:val="24"/>
        </w:rPr>
      </w:pPr>
      <w:proofErr w:type="gramStart"/>
      <w:r w:rsidRPr="002D6EC9">
        <w:rPr>
          <w:rFonts w:ascii="Times New Roman" w:hAnsi="Times New Roman" w:cs="Times New Roman"/>
          <w:b/>
          <w:sz w:val="24"/>
          <w:szCs w:val="24"/>
        </w:rPr>
        <w:t>H</w:t>
      </w:r>
      <w:r w:rsidRPr="002D6EC9">
        <w:rPr>
          <w:rFonts w:ascii="Times New Roman" w:hAnsi="Times New Roman" w:cs="Times New Roman"/>
          <w:b/>
          <w:sz w:val="24"/>
          <w:szCs w:val="24"/>
          <w:vertAlign w:val="subscript"/>
        </w:rPr>
        <w:t xml:space="preserve">a </w:t>
      </w:r>
      <w:r w:rsidRPr="002D6EC9">
        <w:rPr>
          <w:rFonts w:ascii="Times New Roman" w:hAnsi="Times New Roman" w:cs="Times New Roman"/>
          <w:b/>
          <w:sz w:val="24"/>
          <w:szCs w:val="24"/>
        </w:rPr>
        <w:t>:</w:t>
      </w:r>
      <w:r w:rsidRPr="002D6EC9">
        <w:rPr>
          <w:rFonts w:ascii="Times New Roman" w:hAnsi="Times New Roman" w:cs="Times New Roman"/>
          <w:b/>
          <w:sz w:val="40"/>
          <w:szCs w:val="40"/>
        </w:rPr>
        <w:t>ᵦ</w:t>
      </w:r>
      <w:proofErr w:type="gramEnd"/>
      <w:r w:rsidRPr="002D6EC9">
        <w:rPr>
          <w:rFonts w:ascii="Times New Roman" w:hAnsi="Times New Roman" w:cs="Times New Roman"/>
          <w:b/>
          <w:sz w:val="24"/>
          <w:szCs w:val="24"/>
        </w:rPr>
        <w:t xml:space="preserve"> ≠ 0</w:t>
      </w:r>
      <w:r>
        <w:rPr>
          <w:rFonts w:ascii="Times New Roman" w:hAnsi="Times New Roman" w:cs="Times New Roman"/>
          <w:sz w:val="24"/>
          <w:szCs w:val="24"/>
        </w:rPr>
        <w:t>, artinya terdapat pengaruh signifikan antara manajemen laba (X)</w:t>
      </w:r>
      <w:r w:rsidR="00455364">
        <w:rPr>
          <w:rFonts w:ascii="Times New Roman" w:hAnsi="Times New Roman" w:cs="Times New Roman"/>
          <w:sz w:val="24"/>
          <w:szCs w:val="24"/>
        </w:rPr>
        <w:t xml:space="preserve"> </w:t>
      </w:r>
      <w:r>
        <w:rPr>
          <w:rFonts w:ascii="Times New Roman" w:hAnsi="Times New Roman" w:cs="Times New Roman"/>
          <w:sz w:val="24"/>
          <w:szCs w:val="24"/>
        </w:rPr>
        <w:t xml:space="preserve">dengan </w:t>
      </w:r>
      <w:r w:rsidRPr="002D6EC9">
        <w:rPr>
          <w:rFonts w:ascii="Times New Roman" w:hAnsi="Times New Roman" w:cs="Times New Roman"/>
          <w:i/>
          <w:sz w:val="24"/>
          <w:szCs w:val="24"/>
        </w:rPr>
        <w:t>return</w:t>
      </w:r>
      <w:r>
        <w:rPr>
          <w:rFonts w:ascii="Times New Roman" w:hAnsi="Times New Roman" w:cs="Times New Roman"/>
          <w:sz w:val="24"/>
          <w:szCs w:val="24"/>
        </w:rPr>
        <w:t xml:space="preserve"> saham (Y).</w:t>
      </w:r>
    </w:p>
    <w:p w:rsidR="008C3588" w:rsidRPr="002D6EC9" w:rsidRDefault="005C52C1" w:rsidP="00717B57">
      <w:pPr>
        <w:pStyle w:val="ListParagraph"/>
        <w:numPr>
          <w:ilvl w:val="0"/>
          <w:numId w:val="9"/>
        </w:numPr>
        <w:tabs>
          <w:tab w:val="left" w:pos="567"/>
        </w:tabs>
        <w:spacing w:after="0" w:line="480" w:lineRule="auto"/>
        <w:jc w:val="both"/>
        <w:rPr>
          <w:rFonts w:ascii="Times New Roman" w:hAnsi="Times New Roman" w:cs="Times New Roman"/>
          <w:b/>
          <w:sz w:val="24"/>
          <w:szCs w:val="24"/>
        </w:rPr>
      </w:pPr>
      <w:r>
        <w:rPr>
          <w:rFonts w:ascii="Times New Roman" w:hAnsi="Times New Roman" w:cs="Times New Roman"/>
          <w:noProof/>
          <w:sz w:val="24"/>
          <w:szCs w:val="24"/>
        </w:rPr>
        <w:pict>
          <v:rect id="Rectangle 20" o:spid="_x0000_s1034" style="position:absolute;left:0;text-align:left;margin-left:31pt;margin-top:26.45pt;width:105.7pt;height:25.3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" fillcolor="white [3201]" strokecolor="black [3200]" strokeweight="2pt">
            <v:textbox>
              <w:txbxContent>
                <w:p w:rsidR="00704381" w:rsidRDefault="00704381" w:rsidP="008C3588">
                  <w:pPr>
                    <w:jc w:val="center"/>
                  </w:pPr>
                  <w:r>
                    <w:t>b/Se</w:t>
                  </w:r>
                </w:p>
              </w:txbxContent>
            </v:textbox>
          </v:rect>
        </w:pict>
      </w:r>
      <w:r w:rsidR="008C3588" w:rsidRPr="002D6EC9">
        <w:rPr>
          <w:rFonts w:ascii="Times New Roman" w:hAnsi="Times New Roman" w:cs="Times New Roman"/>
          <w:b/>
          <w:sz w:val="24"/>
          <w:szCs w:val="24"/>
        </w:rPr>
        <w:t>Menghitung Uji t (</w:t>
      </w:r>
      <w:r w:rsidR="008C3588" w:rsidRPr="002D6EC9">
        <w:rPr>
          <w:rFonts w:ascii="Times New Roman" w:hAnsi="Times New Roman" w:cs="Times New Roman"/>
          <w:b/>
          <w:i/>
          <w:sz w:val="24"/>
          <w:szCs w:val="24"/>
        </w:rPr>
        <w:t>t-test</w:t>
      </w:r>
      <w:r w:rsidR="008C3588" w:rsidRPr="002D6EC9">
        <w:rPr>
          <w:rFonts w:ascii="Times New Roman" w:hAnsi="Times New Roman" w:cs="Times New Roman"/>
          <w:b/>
          <w:sz w:val="24"/>
          <w:szCs w:val="24"/>
        </w:rPr>
        <w:t>)</w:t>
      </w:r>
    </w:p>
    <w:p w:rsidR="00F51B7D" w:rsidRDefault="00F51B7D" w:rsidP="00F51B7D">
      <w:pPr>
        <w:tabs>
          <w:tab w:val="left" w:pos="567"/>
        </w:tabs>
        <w:spacing w:after="0" w:line="480" w:lineRule="auto"/>
        <w:jc w:val="both"/>
        <w:rPr>
          <w:rFonts w:ascii="Times New Roman" w:hAnsi="Times New Roman" w:cs="Times New Roman"/>
          <w:sz w:val="24"/>
          <w:szCs w:val="24"/>
        </w:rPr>
      </w:pPr>
    </w:p>
    <w:p w:rsidR="008C3588" w:rsidRDefault="008C3588" w:rsidP="008C3588">
      <w:pPr>
        <w:tabs>
          <w:tab w:val="left" w:pos="567"/>
        </w:tabs>
        <w:spacing w:after="0" w:line="480" w:lineRule="auto"/>
        <w:ind w:left="720"/>
        <w:jc w:val="both"/>
        <w:rPr>
          <w:rFonts w:ascii="Times New Roman" w:hAnsi="Times New Roman" w:cs="Times New Roman"/>
          <w:sz w:val="24"/>
          <w:szCs w:val="24"/>
        </w:rPr>
      </w:pPr>
      <w:proofErr w:type="gramStart"/>
      <w:r>
        <w:rPr>
          <w:rFonts w:ascii="Times New Roman" w:hAnsi="Times New Roman" w:cs="Times New Roman"/>
          <w:sz w:val="24"/>
          <w:szCs w:val="24"/>
        </w:rPr>
        <w:t>Keterangan :</w:t>
      </w:r>
      <w:proofErr w:type="gramEnd"/>
    </w:p>
    <w:p w:rsidR="008C3588" w:rsidRDefault="008C3588" w:rsidP="008C3588">
      <w:pPr>
        <w:tabs>
          <w:tab w:val="left" w:pos="567"/>
        </w:tabs>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 Koefisien regresi</w:t>
      </w:r>
    </w:p>
    <w:p w:rsidR="008C3588" w:rsidRDefault="008C3588" w:rsidP="008C3588">
      <w:pPr>
        <w:tabs>
          <w:tab w:val="left" w:pos="567"/>
        </w:tabs>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Se</w:t>
      </w:r>
      <w:r>
        <w:rPr>
          <w:rFonts w:ascii="Times New Roman" w:hAnsi="Times New Roman" w:cs="Times New Roman"/>
          <w:sz w:val="24"/>
          <w:szCs w:val="24"/>
        </w:rPr>
        <w:tab/>
        <w:t>: Standar error</w:t>
      </w:r>
    </w:p>
    <w:p w:rsidR="008C3588" w:rsidRPr="00384952" w:rsidRDefault="008C3588" w:rsidP="00717B57">
      <w:pPr>
        <w:pStyle w:val="ListParagraph"/>
        <w:numPr>
          <w:ilvl w:val="0"/>
          <w:numId w:val="9"/>
        </w:numPr>
        <w:tabs>
          <w:tab w:val="left" w:pos="567"/>
        </w:tabs>
        <w:spacing w:after="0" w:line="480" w:lineRule="auto"/>
        <w:jc w:val="both"/>
        <w:rPr>
          <w:rFonts w:ascii="Times New Roman" w:hAnsi="Times New Roman" w:cs="Times New Roman"/>
          <w:b/>
          <w:bCs/>
          <w:sz w:val="24"/>
          <w:szCs w:val="24"/>
        </w:rPr>
      </w:pPr>
      <w:r w:rsidRPr="00384952">
        <w:rPr>
          <w:rFonts w:ascii="Times New Roman" w:hAnsi="Times New Roman" w:cs="Times New Roman"/>
          <w:b/>
          <w:bCs/>
          <w:sz w:val="24"/>
          <w:szCs w:val="24"/>
        </w:rPr>
        <w:t>Kriteria Pengambilan Keputusan</w:t>
      </w:r>
    </w:p>
    <w:p w:rsidR="008C3588" w:rsidRPr="002D6EC9" w:rsidRDefault="008C3588" w:rsidP="00717B57">
      <w:pPr>
        <w:pStyle w:val="ListParagraph"/>
        <w:numPr>
          <w:ilvl w:val="0"/>
          <w:numId w:val="10"/>
        </w:num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vertAlign w:val="subscript"/>
        </w:rPr>
        <w:t xml:space="preserve">o </w:t>
      </w:r>
      <w:r>
        <w:rPr>
          <w:rFonts w:ascii="Times New Roman" w:hAnsi="Times New Roman" w:cs="Times New Roman"/>
          <w:sz w:val="24"/>
          <w:szCs w:val="24"/>
        </w:rPr>
        <w:t xml:space="preserve">ditolak jika </w:t>
      </w:r>
      <w:r w:rsidRPr="002D6EC9">
        <w:rPr>
          <w:rFonts w:ascii="Times New Roman" w:hAnsi="Times New Roman" w:cs="Times New Roman"/>
          <w:i/>
          <w:sz w:val="24"/>
          <w:szCs w:val="24"/>
        </w:rPr>
        <w:t>p-value</w:t>
      </w:r>
      <w:r>
        <w:rPr>
          <w:rFonts w:ascii="Times New Roman" w:hAnsi="Times New Roman" w:cs="Times New Roman"/>
          <w:sz w:val="24"/>
          <w:szCs w:val="24"/>
        </w:rPr>
        <w:t>&lt; 0,05 dan t</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&gt; t</w:t>
      </w:r>
      <w:r>
        <w:rPr>
          <w:rFonts w:ascii="Times New Roman" w:hAnsi="Times New Roman" w:cs="Times New Roman"/>
          <w:sz w:val="24"/>
          <w:szCs w:val="24"/>
          <w:vertAlign w:val="subscript"/>
        </w:rPr>
        <w:t xml:space="preserve">tabel </w:t>
      </w:r>
    </w:p>
    <w:p w:rsidR="008C3588" w:rsidRPr="007637EC" w:rsidRDefault="008C3588" w:rsidP="00455364">
      <w:pPr>
        <w:pStyle w:val="ListParagraph"/>
        <w:numPr>
          <w:ilvl w:val="0"/>
          <w:numId w:val="10"/>
        </w:num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vertAlign w:val="subscript"/>
        </w:rPr>
        <w:t xml:space="preserve">o </w:t>
      </w:r>
      <w:r w:rsidR="00455364" w:rsidRPr="00143E2A">
        <w:rPr>
          <w:rFonts w:ascii="Times New Roman" w:hAnsi="Times New Roman" w:cs="Times New Roman"/>
          <w:sz w:val="24"/>
          <w:szCs w:val="24"/>
        </w:rPr>
        <w:t>tidak</w:t>
      </w:r>
      <w:r w:rsidR="00455364">
        <w:rPr>
          <w:rFonts w:ascii="Times New Roman" w:hAnsi="Times New Roman" w:cs="Times New Roman"/>
          <w:sz w:val="24"/>
          <w:szCs w:val="24"/>
        </w:rPr>
        <w:t xml:space="preserve"> </w:t>
      </w:r>
      <w:r>
        <w:rPr>
          <w:rFonts w:ascii="Times New Roman" w:hAnsi="Times New Roman" w:cs="Times New Roman"/>
          <w:sz w:val="24"/>
          <w:szCs w:val="24"/>
        </w:rPr>
        <w:t xml:space="preserve">ditolak jika </w:t>
      </w:r>
      <w:r w:rsidRPr="002D6EC9">
        <w:rPr>
          <w:rFonts w:ascii="Times New Roman" w:hAnsi="Times New Roman" w:cs="Times New Roman"/>
          <w:i/>
          <w:sz w:val="24"/>
          <w:szCs w:val="24"/>
        </w:rPr>
        <w:t>p-value</w:t>
      </w:r>
      <w:r>
        <w:rPr>
          <w:rFonts w:ascii="Times New Roman" w:hAnsi="Times New Roman" w:cs="Times New Roman"/>
          <w:sz w:val="24"/>
          <w:szCs w:val="24"/>
        </w:rPr>
        <w:t>&gt; 0,05 dan t</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&lt; t</w:t>
      </w:r>
      <w:r>
        <w:rPr>
          <w:rFonts w:ascii="Times New Roman" w:hAnsi="Times New Roman" w:cs="Times New Roman"/>
          <w:sz w:val="24"/>
          <w:szCs w:val="24"/>
          <w:vertAlign w:val="subscript"/>
        </w:rPr>
        <w:t xml:space="preserve">tabel </w:t>
      </w:r>
    </w:p>
    <w:p w:rsidR="007637EC" w:rsidRPr="008646AD" w:rsidRDefault="007637EC" w:rsidP="007637EC">
      <w:pPr>
        <w:pStyle w:val="ListParagraph"/>
        <w:tabs>
          <w:tab w:val="left" w:pos="567"/>
        </w:tabs>
        <w:spacing w:after="0" w:line="480" w:lineRule="auto"/>
        <w:jc w:val="both"/>
        <w:rPr>
          <w:rFonts w:ascii="Times New Roman" w:hAnsi="Times New Roman" w:cs="Times New Roman"/>
          <w:sz w:val="24"/>
          <w:szCs w:val="24"/>
        </w:rPr>
      </w:pPr>
    </w:p>
    <w:p w:rsidR="008646AD" w:rsidRPr="008646AD" w:rsidRDefault="008646AD" w:rsidP="008646AD">
      <w:pPr>
        <w:pStyle w:val="ListParagraph"/>
        <w:tabs>
          <w:tab w:val="left" w:pos="567"/>
        </w:tabs>
        <w:spacing w:after="0" w:line="480" w:lineRule="auto"/>
        <w:jc w:val="both"/>
        <w:rPr>
          <w:rFonts w:ascii="Times New Roman" w:hAnsi="Times New Roman" w:cs="Times New Roman"/>
          <w:sz w:val="24"/>
          <w:szCs w:val="24"/>
        </w:rPr>
      </w:pPr>
    </w:p>
    <w:p w:rsidR="008C3588" w:rsidRPr="002D6EC9" w:rsidRDefault="008C3588" w:rsidP="008C3588">
      <w:pPr>
        <w:tabs>
          <w:tab w:val="left" w:pos="567"/>
        </w:tabs>
        <w:spacing w:after="0" w:line="480" w:lineRule="auto"/>
        <w:jc w:val="both"/>
        <w:rPr>
          <w:rFonts w:ascii="Times New Roman" w:hAnsi="Times New Roman" w:cs="Times New Roman"/>
          <w:b/>
          <w:sz w:val="24"/>
          <w:szCs w:val="24"/>
        </w:rPr>
      </w:pPr>
      <w:r w:rsidRPr="002D6EC9">
        <w:rPr>
          <w:rFonts w:ascii="Times New Roman" w:hAnsi="Times New Roman" w:cs="Times New Roman"/>
          <w:b/>
          <w:sz w:val="24"/>
          <w:szCs w:val="24"/>
        </w:rPr>
        <w:lastRenderedPageBreak/>
        <w:t>3.3.5</w:t>
      </w:r>
      <w:r w:rsidRPr="002D6EC9">
        <w:rPr>
          <w:rFonts w:ascii="Times New Roman" w:hAnsi="Times New Roman" w:cs="Times New Roman"/>
          <w:b/>
          <w:sz w:val="24"/>
          <w:szCs w:val="24"/>
        </w:rPr>
        <w:tab/>
      </w:r>
      <w:r w:rsidRPr="002D6EC9">
        <w:rPr>
          <w:rFonts w:ascii="Times New Roman" w:hAnsi="Times New Roman" w:cs="Times New Roman"/>
          <w:b/>
          <w:sz w:val="24"/>
          <w:szCs w:val="24"/>
        </w:rPr>
        <w:tab/>
        <w:t>Penetapan Tingkat Signifikansi (α)</w:t>
      </w:r>
    </w:p>
    <w:p w:rsidR="00384952" w:rsidRDefault="008C3588" w:rsidP="008C3588">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Tingkat signifikansi (</w:t>
      </w:r>
      <w:r w:rsidRPr="002D6EC9">
        <w:rPr>
          <w:rFonts w:ascii="Times New Roman" w:hAnsi="Times New Roman" w:cs="Times New Roman"/>
          <w:i/>
          <w:sz w:val="24"/>
          <w:szCs w:val="24"/>
        </w:rPr>
        <w:t>significant level</w:t>
      </w:r>
      <w:r>
        <w:rPr>
          <w:rFonts w:ascii="Times New Roman" w:hAnsi="Times New Roman" w:cs="Times New Roman"/>
          <w:sz w:val="24"/>
          <w:szCs w:val="24"/>
        </w:rPr>
        <w:t>) yang digunakan pada penelitian ini adalah sebesar 5% atau 0,05 karena dinilai cukup untuk menguji hubungan antara variabel-variabel yang diuji atau menunjukkan bahwa korelasi antara kedua variabel cukup nyata. Tingkat signifikansi 5% artinya adalah kemungkinan besar dari hasil penarikan kesimpulan mempunyai probabilitas sebesar 95% atau toleransi kesalahan sebesar 5%.</w:t>
      </w:r>
    </w:p>
    <w:p w:rsidR="00384952" w:rsidRDefault="00384952" w:rsidP="008C3588">
      <w:pPr>
        <w:tabs>
          <w:tab w:val="left" w:pos="567"/>
        </w:tabs>
        <w:spacing w:after="0" w:line="480" w:lineRule="auto"/>
        <w:jc w:val="both"/>
        <w:rPr>
          <w:rFonts w:ascii="Times New Roman" w:hAnsi="Times New Roman" w:cs="Times New Roman"/>
          <w:sz w:val="24"/>
          <w:szCs w:val="24"/>
        </w:rPr>
      </w:pPr>
    </w:p>
    <w:p w:rsidR="008C3588" w:rsidRPr="002A6890" w:rsidRDefault="008C3588" w:rsidP="008C3588">
      <w:pPr>
        <w:tabs>
          <w:tab w:val="left" w:pos="567"/>
        </w:tabs>
        <w:spacing w:after="0" w:line="480" w:lineRule="auto"/>
        <w:jc w:val="both"/>
        <w:rPr>
          <w:rFonts w:ascii="Times New Roman" w:hAnsi="Times New Roman" w:cs="Times New Roman"/>
          <w:b/>
          <w:sz w:val="24"/>
          <w:szCs w:val="24"/>
        </w:rPr>
      </w:pPr>
      <w:r w:rsidRPr="002A6890">
        <w:rPr>
          <w:rFonts w:ascii="Times New Roman" w:hAnsi="Times New Roman" w:cs="Times New Roman"/>
          <w:b/>
          <w:sz w:val="24"/>
          <w:szCs w:val="24"/>
        </w:rPr>
        <w:t>3.3.6</w:t>
      </w:r>
      <w:r w:rsidRPr="002A6890">
        <w:rPr>
          <w:rFonts w:ascii="Times New Roman" w:hAnsi="Times New Roman" w:cs="Times New Roman"/>
          <w:b/>
          <w:sz w:val="24"/>
          <w:szCs w:val="24"/>
        </w:rPr>
        <w:tab/>
      </w:r>
      <w:r w:rsidRPr="002A6890">
        <w:rPr>
          <w:rFonts w:ascii="Times New Roman" w:hAnsi="Times New Roman" w:cs="Times New Roman"/>
          <w:b/>
          <w:sz w:val="24"/>
          <w:szCs w:val="24"/>
        </w:rPr>
        <w:tab/>
        <w:t xml:space="preserve">Penarikan Kesimpulan </w:t>
      </w:r>
    </w:p>
    <w:p w:rsidR="008C3588" w:rsidRPr="002A6890" w:rsidRDefault="0067433A" w:rsidP="008C3588">
      <w:pPr>
        <w:tabs>
          <w:tab w:val="left" w:pos="567"/>
        </w:tabs>
        <w:spacing w:after="0" w:line="480" w:lineRule="auto"/>
        <w:jc w:val="both"/>
        <w:rPr>
          <w:rFonts w:ascii="Times New Roman" w:hAnsi="Times New Roman" w:cs="Times New Roman"/>
          <w:sz w:val="24"/>
          <w:szCs w:val="24"/>
          <w:vertAlign w:val="subscript"/>
        </w:rPr>
      </w:pPr>
      <w:r>
        <w:rPr>
          <w:rFonts w:ascii="Times New Roman" w:hAnsi="Times New Roman" w:cs="Times New Roman"/>
          <w:sz w:val="24"/>
          <w:szCs w:val="24"/>
        </w:rPr>
        <w:tab/>
      </w:r>
      <w:r>
        <w:rPr>
          <w:rFonts w:ascii="Times New Roman" w:hAnsi="Times New Roman" w:cs="Times New Roman"/>
          <w:sz w:val="24"/>
          <w:szCs w:val="24"/>
        </w:rPr>
        <w:tab/>
        <w:t>Dari hipotesis-h</w:t>
      </w:r>
      <w:r w:rsidR="008C3588">
        <w:rPr>
          <w:rFonts w:ascii="Times New Roman" w:hAnsi="Times New Roman" w:cs="Times New Roman"/>
          <w:sz w:val="24"/>
          <w:szCs w:val="24"/>
        </w:rPr>
        <w:t>ipotesis yang peneliti kemukakan, dapat ditarik kesimpulan apakah variabel independen secara parsial memiliki pengaruh yang signifikan atau tidak terhadap variabel dependen. Dalam hal ini ditunjukkan dengan penolakan H</w:t>
      </w:r>
      <w:r w:rsidR="008C3588">
        <w:rPr>
          <w:rFonts w:ascii="Times New Roman" w:hAnsi="Times New Roman" w:cs="Times New Roman"/>
          <w:sz w:val="24"/>
          <w:szCs w:val="24"/>
          <w:vertAlign w:val="subscript"/>
        </w:rPr>
        <w:t xml:space="preserve">0 </w:t>
      </w:r>
      <w:r w:rsidR="008C3588">
        <w:rPr>
          <w:rFonts w:ascii="Times New Roman" w:hAnsi="Times New Roman" w:cs="Times New Roman"/>
          <w:sz w:val="24"/>
          <w:szCs w:val="24"/>
        </w:rPr>
        <w:t>atau penerimaan hipotesis alternative (H</w:t>
      </w:r>
      <w:r w:rsidR="008C3588">
        <w:rPr>
          <w:rFonts w:ascii="Times New Roman" w:hAnsi="Times New Roman" w:cs="Times New Roman"/>
          <w:sz w:val="24"/>
          <w:szCs w:val="24"/>
          <w:vertAlign w:val="subscript"/>
        </w:rPr>
        <w:t>a).</w:t>
      </w:r>
    </w:p>
    <w:p w:rsidR="007E0A4D" w:rsidRPr="008C3588" w:rsidRDefault="007E0A4D" w:rsidP="008C3588"/>
    <w:sectPr w:rsidR="007E0A4D" w:rsidRPr="008C3588" w:rsidSect="001719A0">
      <w:headerReference w:type="default" r:id="rId10"/>
      <w:footerReference w:type="first" r:id="rId11"/>
      <w:pgSz w:w="11907" w:h="16839" w:code="9"/>
      <w:pgMar w:top="1699" w:right="1699" w:bottom="1699" w:left="2275" w:header="720" w:footer="720" w:gutter="0"/>
      <w:pgNumType w:start="4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4381" w:rsidRDefault="00704381" w:rsidP="00315FEF">
      <w:pPr>
        <w:spacing w:after="0" w:line="240" w:lineRule="auto"/>
      </w:pPr>
      <w:r>
        <w:separator/>
      </w:r>
    </w:p>
  </w:endnote>
  <w:endnote w:type="continuationSeparator" w:id="0">
    <w:p w:rsidR="00704381" w:rsidRDefault="00704381" w:rsidP="00315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8602180"/>
      <w:docPartObj>
        <w:docPartGallery w:val="Page Numbers (Bottom of Page)"/>
        <w:docPartUnique/>
      </w:docPartObj>
    </w:sdtPr>
    <w:sdtEndPr>
      <w:rPr>
        <w:rFonts w:ascii="Times New Roman" w:hAnsi="Times New Roman" w:cs="Times New Roman"/>
        <w:sz w:val="24"/>
        <w:szCs w:val="24"/>
      </w:rPr>
    </w:sdtEndPr>
    <w:sdtContent>
      <w:p w:rsidR="00704381" w:rsidRPr="007B3C5A" w:rsidRDefault="001719A0" w:rsidP="00CA275C">
        <w:pPr>
          <w:pStyle w:val="Footer"/>
          <w:jc w:val="center"/>
        </w:pPr>
        <w:r>
          <w:t>43</w:t>
        </w:r>
      </w:p>
    </w:sdtContent>
  </w:sdt>
  <w:p w:rsidR="00704381" w:rsidRDefault="007043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4381" w:rsidRDefault="00704381" w:rsidP="00315FEF">
      <w:pPr>
        <w:spacing w:after="0" w:line="240" w:lineRule="auto"/>
      </w:pPr>
      <w:r>
        <w:separator/>
      </w:r>
    </w:p>
  </w:footnote>
  <w:footnote w:type="continuationSeparator" w:id="0">
    <w:p w:rsidR="00704381" w:rsidRDefault="00704381" w:rsidP="00315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szCs w:val="24"/>
      </w:rPr>
      <w:id w:val="-1719275030"/>
      <w:docPartObj>
        <w:docPartGallery w:val="Page Numbers (Top of Page)"/>
        <w:docPartUnique/>
      </w:docPartObj>
    </w:sdtPr>
    <w:sdtEndPr/>
    <w:sdtContent>
      <w:p w:rsidR="00704381" w:rsidRPr="00B47F09" w:rsidRDefault="00704381">
        <w:pPr>
          <w:pStyle w:val="Header"/>
          <w:jc w:val="right"/>
          <w:rPr>
            <w:rFonts w:ascii="Times New Roman" w:hAnsi="Times New Roman" w:cs="Times New Roman"/>
            <w:sz w:val="24"/>
            <w:szCs w:val="24"/>
          </w:rPr>
        </w:pPr>
        <w:r>
          <w:rPr>
            <w:rFonts w:ascii="Times New Roman" w:hAnsi="Times New Roman" w:cs="Times New Roman"/>
            <w:sz w:val="24"/>
            <w:szCs w:val="24"/>
          </w:rPr>
          <w:ptab w:relativeTo="margin" w:alignment="center" w:leader="none"/>
        </w:r>
        <w:r w:rsidR="00BF75EE" w:rsidRPr="00B47F09">
          <w:rPr>
            <w:rFonts w:ascii="Times New Roman" w:hAnsi="Times New Roman" w:cs="Times New Roman"/>
            <w:sz w:val="24"/>
            <w:szCs w:val="24"/>
          </w:rPr>
          <w:fldChar w:fldCharType="begin"/>
        </w:r>
        <w:r w:rsidRPr="00B47F09">
          <w:rPr>
            <w:rFonts w:ascii="Times New Roman" w:hAnsi="Times New Roman" w:cs="Times New Roman"/>
            <w:sz w:val="24"/>
            <w:szCs w:val="24"/>
          </w:rPr>
          <w:instrText xml:space="preserve"> PAGE   \* MERGEFORMAT </w:instrText>
        </w:r>
        <w:r w:rsidR="00BF75EE" w:rsidRPr="00B47F09">
          <w:rPr>
            <w:rFonts w:ascii="Times New Roman" w:hAnsi="Times New Roman" w:cs="Times New Roman"/>
            <w:sz w:val="24"/>
            <w:szCs w:val="24"/>
          </w:rPr>
          <w:fldChar w:fldCharType="separate"/>
        </w:r>
        <w:r w:rsidR="007637EC">
          <w:rPr>
            <w:rFonts w:ascii="Times New Roman" w:hAnsi="Times New Roman" w:cs="Times New Roman"/>
            <w:noProof/>
            <w:sz w:val="24"/>
            <w:szCs w:val="24"/>
          </w:rPr>
          <w:t>56</w:t>
        </w:r>
        <w:r w:rsidR="00BF75EE" w:rsidRPr="00B47F09">
          <w:rPr>
            <w:rFonts w:ascii="Times New Roman" w:hAnsi="Times New Roman" w:cs="Times New Roman"/>
            <w:sz w:val="24"/>
            <w:szCs w:val="24"/>
          </w:rPr>
          <w:fldChar w:fldCharType="end"/>
        </w:r>
      </w:p>
    </w:sdtContent>
  </w:sdt>
  <w:p w:rsidR="00704381" w:rsidRDefault="007043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0F64"/>
    <w:multiLevelType w:val="multilevel"/>
    <w:tmpl w:val="2BAEFFE8"/>
    <w:lvl w:ilvl="0">
      <w:start w:val="3"/>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3EE6923"/>
    <w:multiLevelType w:val="hybridMultilevel"/>
    <w:tmpl w:val="288AA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5B7B42"/>
    <w:multiLevelType w:val="hybridMultilevel"/>
    <w:tmpl w:val="37868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D978B4"/>
    <w:multiLevelType w:val="hybridMultilevel"/>
    <w:tmpl w:val="AA3E8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882DA5"/>
    <w:multiLevelType w:val="hybridMultilevel"/>
    <w:tmpl w:val="B4C20A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B0298B"/>
    <w:multiLevelType w:val="multilevel"/>
    <w:tmpl w:val="03AEA6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00E56BA"/>
    <w:multiLevelType w:val="multilevel"/>
    <w:tmpl w:val="BCD01134"/>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E190471"/>
    <w:multiLevelType w:val="multilevel"/>
    <w:tmpl w:val="6B24E438"/>
    <w:lvl w:ilvl="0">
      <w:start w:val="1"/>
      <w:numFmt w:val="decimal"/>
      <w:lvlText w:val="%1."/>
      <w:lvlJc w:val="left"/>
      <w:pPr>
        <w:ind w:left="1080" w:hanging="360"/>
      </w:pPr>
      <w:rPr>
        <w:rFonts w:hint="default"/>
      </w:rPr>
    </w:lvl>
    <w:lvl w:ilvl="1">
      <w:start w:val="2"/>
      <w:numFmt w:val="decimal"/>
      <w:isLgl/>
      <w:lvlText w:val="%1.%2"/>
      <w:lvlJc w:val="left"/>
      <w:pPr>
        <w:ind w:left="1290" w:hanging="57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540E6531"/>
    <w:multiLevelType w:val="hybridMultilevel"/>
    <w:tmpl w:val="2F9280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BB4B1F"/>
    <w:multiLevelType w:val="multilevel"/>
    <w:tmpl w:val="7108E000"/>
    <w:lvl w:ilvl="0">
      <w:start w:val="3"/>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5FEE758E"/>
    <w:multiLevelType w:val="hybridMultilevel"/>
    <w:tmpl w:val="AF4C6A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1A3281"/>
    <w:multiLevelType w:val="hybridMultilevel"/>
    <w:tmpl w:val="D988D746"/>
    <w:lvl w:ilvl="0" w:tplc="04090011">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6B881A6B"/>
    <w:multiLevelType w:val="hybridMultilevel"/>
    <w:tmpl w:val="56CC34A6"/>
    <w:lvl w:ilvl="0" w:tplc="04090011">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6C025789"/>
    <w:multiLevelType w:val="multilevel"/>
    <w:tmpl w:val="B9E8878A"/>
    <w:lvl w:ilvl="0">
      <w:start w:val="3"/>
      <w:numFmt w:val="decimal"/>
      <w:lvlText w:val="%1"/>
      <w:lvlJc w:val="left"/>
      <w:pPr>
        <w:ind w:left="660" w:hanging="660"/>
      </w:pPr>
      <w:rPr>
        <w:rFonts w:hint="default"/>
        <w:i w:val="0"/>
      </w:rPr>
    </w:lvl>
    <w:lvl w:ilvl="1">
      <w:start w:val="3"/>
      <w:numFmt w:val="decimal"/>
      <w:lvlText w:val="%1.%2"/>
      <w:lvlJc w:val="left"/>
      <w:pPr>
        <w:ind w:left="660" w:hanging="660"/>
      </w:pPr>
      <w:rPr>
        <w:rFonts w:hint="default"/>
        <w:i w:val="0"/>
      </w:rPr>
    </w:lvl>
    <w:lvl w:ilvl="2">
      <w:start w:val="4"/>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4" w15:restartNumberingAfterBreak="0">
    <w:nsid w:val="6F3F0D45"/>
    <w:multiLevelType w:val="hybridMultilevel"/>
    <w:tmpl w:val="95BE0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EF7FC3"/>
    <w:multiLevelType w:val="multilevel"/>
    <w:tmpl w:val="1896A408"/>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11"/>
  </w:num>
  <w:num w:numId="3">
    <w:abstractNumId w:val="3"/>
  </w:num>
  <w:num w:numId="4">
    <w:abstractNumId w:val="7"/>
  </w:num>
  <w:num w:numId="5">
    <w:abstractNumId w:val="10"/>
  </w:num>
  <w:num w:numId="6">
    <w:abstractNumId w:val="12"/>
  </w:num>
  <w:num w:numId="7">
    <w:abstractNumId w:val="2"/>
  </w:num>
  <w:num w:numId="8">
    <w:abstractNumId w:val="13"/>
  </w:num>
  <w:num w:numId="9">
    <w:abstractNumId w:val="1"/>
  </w:num>
  <w:num w:numId="10">
    <w:abstractNumId w:val="8"/>
  </w:num>
  <w:num w:numId="11">
    <w:abstractNumId w:val="5"/>
  </w:num>
  <w:num w:numId="12">
    <w:abstractNumId w:val="9"/>
  </w:num>
  <w:num w:numId="13">
    <w:abstractNumId w:val="4"/>
  </w:num>
  <w:num w:numId="14">
    <w:abstractNumId w:val="6"/>
  </w:num>
  <w:num w:numId="15">
    <w:abstractNumId w:val="14"/>
  </w:num>
  <w:num w:numId="1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15FEF"/>
    <w:rsid w:val="000027C2"/>
    <w:rsid w:val="0000407A"/>
    <w:rsid w:val="00021934"/>
    <w:rsid w:val="000400B7"/>
    <w:rsid w:val="000412C0"/>
    <w:rsid w:val="0004585F"/>
    <w:rsid w:val="00045D08"/>
    <w:rsid w:val="0005215A"/>
    <w:rsid w:val="00052B20"/>
    <w:rsid w:val="000847D7"/>
    <w:rsid w:val="00096E7B"/>
    <w:rsid w:val="000A0563"/>
    <w:rsid w:val="000A4FF8"/>
    <w:rsid w:val="000B3F08"/>
    <w:rsid w:val="000B692D"/>
    <w:rsid w:val="000C28B9"/>
    <w:rsid w:val="00103F77"/>
    <w:rsid w:val="00132B5B"/>
    <w:rsid w:val="001344A7"/>
    <w:rsid w:val="00143E2A"/>
    <w:rsid w:val="00147F8D"/>
    <w:rsid w:val="001570B5"/>
    <w:rsid w:val="00166D90"/>
    <w:rsid w:val="001702B7"/>
    <w:rsid w:val="001719A0"/>
    <w:rsid w:val="001A2BA7"/>
    <w:rsid w:val="001A7CFD"/>
    <w:rsid w:val="001D006A"/>
    <w:rsid w:val="001E4765"/>
    <w:rsid w:val="001F3CA0"/>
    <w:rsid w:val="002238B2"/>
    <w:rsid w:val="002419D2"/>
    <w:rsid w:val="002503F1"/>
    <w:rsid w:val="00250C58"/>
    <w:rsid w:val="002523CC"/>
    <w:rsid w:val="002739B0"/>
    <w:rsid w:val="0028789C"/>
    <w:rsid w:val="002A6890"/>
    <w:rsid w:val="002C3623"/>
    <w:rsid w:val="002D1F44"/>
    <w:rsid w:val="002D6EC9"/>
    <w:rsid w:val="002E0726"/>
    <w:rsid w:val="002E147D"/>
    <w:rsid w:val="002F2A35"/>
    <w:rsid w:val="002F3B2C"/>
    <w:rsid w:val="00301CC1"/>
    <w:rsid w:val="00315FEF"/>
    <w:rsid w:val="003461D1"/>
    <w:rsid w:val="00361E57"/>
    <w:rsid w:val="00371D32"/>
    <w:rsid w:val="00372C26"/>
    <w:rsid w:val="00380F83"/>
    <w:rsid w:val="00384952"/>
    <w:rsid w:val="003A7E88"/>
    <w:rsid w:val="003B0B5C"/>
    <w:rsid w:val="003B3307"/>
    <w:rsid w:val="003C5D28"/>
    <w:rsid w:val="003D7A16"/>
    <w:rsid w:val="003E33EF"/>
    <w:rsid w:val="003F48CC"/>
    <w:rsid w:val="00422E89"/>
    <w:rsid w:val="00425282"/>
    <w:rsid w:val="00435747"/>
    <w:rsid w:val="00443706"/>
    <w:rsid w:val="00452974"/>
    <w:rsid w:val="00455364"/>
    <w:rsid w:val="004573C4"/>
    <w:rsid w:val="00477688"/>
    <w:rsid w:val="00484984"/>
    <w:rsid w:val="004865D9"/>
    <w:rsid w:val="00497EDA"/>
    <w:rsid w:val="004A2B23"/>
    <w:rsid w:val="004B1E14"/>
    <w:rsid w:val="004B4264"/>
    <w:rsid w:val="004B44D8"/>
    <w:rsid w:val="004C437F"/>
    <w:rsid w:val="004C4586"/>
    <w:rsid w:val="004D5EC6"/>
    <w:rsid w:val="004E3F69"/>
    <w:rsid w:val="004E420E"/>
    <w:rsid w:val="0050055A"/>
    <w:rsid w:val="00507DB8"/>
    <w:rsid w:val="005149CC"/>
    <w:rsid w:val="00517887"/>
    <w:rsid w:val="00525929"/>
    <w:rsid w:val="00544F86"/>
    <w:rsid w:val="00567DC0"/>
    <w:rsid w:val="00580DED"/>
    <w:rsid w:val="00581C65"/>
    <w:rsid w:val="00586A64"/>
    <w:rsid w:val="005960CC"/>
    <w:rsid w:val="005A23D2"/>
    <w:rsid w:val="005C1295"/>
    <w:rsid w:val="005C1586"/>
    <w:rsid w:val="005C2F3F"/>
    <w:rsid w:val="005C52C1"/>
    <w:rsid w:val="005C7675"/>
    <w:rsid w:val="005D0571"/>
    <w:rsid w:val="005D326F"/>
    <w:rsid w:val="005D51EC"/>
    <w:rsid w:val="005D5A78"/>
    <w:rsid w:val="005D707A"/>
    <w:rsid w:val="005F73FA"/>
    <w:rsid w:val="00602163"/>
    <w:rsid w:val="006072AB"/>
    <w:rsid w:val="00630B6A"/>
    <w:rsid w:val="00667746"/>
    <w:rsid w:val="0067433A"/>
    <w:rsid w:val="00693F13"/>
    <w:rsid w:val="006A1869"/>
    <w:rsid w:val="006A5753"/>
    <w:rsid w:val="006B3091"/>
    <w:rsid w:val="006C3AB1"/>
    <w:rsid w:val="006C3F6B"/>
    <w:rsid w:val="006C6456"/>
    <w:rsid w:val="006C6D34"/>
    <w:rsid w:val="006E029C"/>
    <w:rsid w:val="006E389D"/>
    <w:rsid w:val="006E7E04"/>
    <w:rsid w:val="006F013E"/>
    <w:rsid w:val="006F49AC"/>
    <w:rsid w:val="00702CE3"/>
    <w:rsid w:val="00704381"/>
    <w:rsid w:val="00717B57"/>
    <w:rsid w:val="0072233E"/>
    <w:rsid w:val="00723679"/>
    <w:rsid w:val="00723974"/>
    <w:rsid w:val="00750287"/>
    <w:rsid w:val="007637EC"/>
    <w:rsid w:val="00783E28"/>
    <w:rsid w:val="007A0B14"/>
    <w:rsid w:val="007B3C5A"/>
    <w:rsid w:val="007C1113"/>
    <w:rsid w:val="007C6C30"/>
    <w:rsid w:val="007C7DBC"/>
    <w:rsid w:val="007E0A4D"/>
    <w:rsid w:val="007F023E"/>
    <w:rsid w:val="00801A96"/>
    <w:rsid w:val="00824BAB"/>
    <w:rsid w:val="0084503F"/>
    <w:rsid w:val="008646AD"/>
    <w:rsid w:val="008A678D"/>
    <w:rsid w:val="008C169A"/>
    <w:rsid w:val="008C3588"/>
    <w:rsid w:val="008C4189"/>
    <w:rsid w:val="008C51C8"/>
    <w:rsid w:val="008D26E6"/>
    <w:rsid w:val="008E2169"/>
    <w:rsid w:val="008E51D5"/>
    <w:rsid w:val="009078AE"/>
    <w:rsid w:val="00923D56"/>
    <w:rsid w:val="009527ED"/>
    <w:rsid w:val="00961BAF"/>
    <w:rsid w:val="009672C5"/>
    <w:rsid w:val="009D52A3"/>
    <w:rsid w:val="009D62FB"/>
    <w:rsid w:val="009E7674"/>
    <w:rsid w:val="00A137CA"/>
    <w:rsid w:val="00A16908"/>
    <w:rsid w:val="00A53EDF"/>
    <w:rsid w:val="00A70A0E"/>
    <w:rsid w:val="00AB1D42"/>
    <w:rsid w:val="00AC7E07"/>
    <w:rsid w:val="00AD1EBD"/>
    <w:rsid w:val="00AE0EEE"/>
    <w:rsid w:val="00AF7A8B"/>
    <w:rsid w:val="00B0076F"/>
    <w:rsid w:val="00B03E9A"/>
    <w:rsid w:val="00B05B32"/>
    <w:rsid w:val="00B068E6"/>
    <w:rsid w:val="00B114FF"/>
    <w:rsid w:val="00B11AAC"/>
    <w:rsid w:val="00B13D67"/>
    <w:rsid w:val="00B24B4B"/>
    <w:rsid w:val="00B328FE"/>
    <w:rsid w:val="00B345F6"/>
    <w:rsid w:val="00B40F1D"/>
    <w:rsid w:val="00B47F09"/>
    <w:rsid w:val="00B636EF"/>
    <w:rsid w:val="00B72BD1"/>
    <w:rsid w:val="00B77189"/>
    <w:rsid w:val="00B91FCF"/>
    <w:rsid w:val="00B96293"/>
    <w:rsid w:val="00BC28E4"/>
    <w:rsid w:val="00BE4514"/>
    <w:rsid w:val="00BE6FD3"/>
    <w:rsid w:val="00BE78F5"/>
    <w:rsid w:val="00BF034F"/>
    <w:rsid w:val="00BF536C"/>
    <w:rsid w:val="00BF54CC"/>
    <w:rsid w:val="00BF75EE"/>
    <w:rsid w:val="00C01DFD"/>
    <w:rsid w:val="00C030F8"/>
    <w:rsid w:val="00C04130"/>
    <w:rsid w:val="00C109D6"/>
    <w:rsid w:val="00C41191"/>
    <w:rsid w:val="00C47EC2"/>
    <w:rsid w:val="00C5152B"/>
    <w:rsid w:val="00C531A7"/>
    <w:rsid w:val="00C54179"/>
    <w:rsid w:val="00C6290C"/>
    <w:rsid w:val="00C701B9"/>
    <w:rsid w:val="00C71835"/>
    <w:rsid w:val="00C754A2"/>
    <w:rsid w:val="00C90B24"/>
    <w:rsid w:val="00C91D62"/>
    <w:rsid w:val="00CA275C"/>
    <w:rsid w:val="00CB0A71"/>
    <w:rsid w:val="00CC04CF"/>
    <w:rsid w:val="00CC2647"/>
    <w:rsid w:val="00CD3E0E"/>
    <w:rsid w:val="00CE4D7B"/>
    <w:rsid w:val="00CF3C13"/>
    <w:rsid w:val="00CF60F7"/>
    <w:rsid w:val="00CF7584"/>
    <w:rsid w:val="00CF797E"/>
    <w:rsid w:val="00D009F8"/>
    <w:rsid w:val="00D105C2"/>
    <w:rsid w:val="00D112A3"/>
    <w:rsid w:val="00D11922"/>
    <w:rsid w:val="00D2019D"/>
    <w:rsid w:val="00D31957"/>
    <w:rsid w:val="00D47376"/>
    <w:rsid w:val="00D47702"/>
    <w:rsid w:val="00D5158B"/>
    <w:rsid w:val="00D6203B"/>
    <w:rsid w:val="00D73169"/>
    <w:rsid w:val="00D81613"/>
    <w:rsid w:val="00D86BBD"/>
    <w:rsid w:val="00DA184F"/>
    <w:rsid w:val="00DC146C"/>
    <w:rsid w:val="00DF7125"/>
    <w:rsid w:val="00DF7C0D"/>
    <w:rsid w:val="00E05658"/>
    <w:rsid w:val="00E060CB"/>
    <w:rsid w:val="00E11D14"/>
    <w:rsid w:val="00E13C36"/>
    <w:rsid w:val="00E23228"/>
    <w:rsid w:val="00E26B7C"/>
    <w:rsid w:val="00E430C9"/>
    <w:rsid w:val="00E61580"/>
    <w:rsid w:val="00E81411"/>
    <w:rsid w:val="00E816FF"/>
    <w:rsid w:val="00E83D0B"/>
    <w:rsid w:val="00E87DDA"/>
    <w:rsid w:val="00E95082"/>
    <w:rsid w:val="00EA5961"/>
    <w:rsid w:val="00EC3144"/>
    <w:rsid w:val="00ED39AD"/>
    <w:rsid w:val="00EE4B02"/>
    <w:rsid w:val="00EE57E4"/>
    <w:rsid w:val="00EF7E65"/>
    <w:rsid w:val="00F01E82"/>
    <w:rsid w:val="00F03481"/>
    <w:rsid w:val="00F27B2D"/>
    <w:rsid w:val="00F51B7D"/>
    <w:rsid w:val="00F53DDA"/>
    <w:rsid w:val="00F57288"/>
    <w:rsid w:val="00FA0A21"/>
    <w:rsid w:val="00FA2B04"/>
    <w:rsid w:val="00FA5E5F"/>
    <w:rsid w:val="00FA5FF9"/>
    <w:rsid w:val="00FF579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2C9D0E87"/>
  <w15:docId w15:val="{13F42FF0-174B-4B71-9502-A589F5241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5FEF"/>
  </w:style>
  <w:style w:type="paragraph" w:styleId="Heading2">
    <w:name w:val="heading 2"/>
    <w:basedOn w:val="Normal"/>
    <w:link w:val="Heading2Char"/>
    <w:uiPriority w:val="9"/>
    <w:qFormat/>
    <w:rsid w:val="002739B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8E51D5"/>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D009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15FEF"/>
    <w:pPr>
      <w:spacing w:after="160" w:line="259" w:lineRule="auto"/>
      <w:ind w:left="720"/>
      <w:contextualSpacing/>
    </w:pPr>
  </w:style>
  <w:style w:type="character" w:customStyle="1" w:styleId="ListParagraphChar">
    <w:name w:val="List Paragraph Char"/>
    <w:basedOn w:val="DefaultParagraphFont"/>
    <w:link w:val="ListParagraph"/>
    <w:uiPriority w:val="34"/>
    <w:locked/>
    <w:rsid w:val="00315FEF"/>
  </w:style>
  <w:style w:type="character" w:styleId="Hyperlink">
    <w:name w:val="Hyperlink"/>
    <w:basedOn w:val="DefaultParagraphFont"/>
    <w:uiPriority w:val="99"/>
    <w:unhideWhenUsed/>
    <w:rsid w:val="00315FEF"/>
    <w:rPr>
      <w:color w:val="0000FF" w:themeColor="hyperlink"/>
      <w:u w:val="single"/>
    </w:rPr>
  </w:style>
  <w:style w:type="paragraph" w:styleId="Header">
    <w:name w:val="header"/>
    <w:basedOn w:val="Normal"/>
    <w:link w:val="HeaderChar"/>
    <w:uiPriority w:val="99"/>
    <w:unhideWhenUsed/>
    <w:rsid w:val="00315F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5FEF"/>
  </w:style>
  <w:style w:type="paragraph" w:styleId="Footer">
    <w:name w:val="footer"/>
    <w:basedOn w:val="Normal"/>
    <w:link w:val="FooterChar"/>
    <w:uiPriority w:val="99"/>
    <w:unhideWhenUsed/>
    <w:rsid w:val="00315F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5FEF"/>
  </w:style>
  <w:style w:type="character" w:customStyle="1" w:styleId="apple-converted-space">
    <w:name w:val="apple-converted-space"/>
    <w:basedOn w:val="DefaultParagraphFont"/>
    <w:rsid w:val="00477688"/>
  </w:style>
  <w:style w:type="character" w:customStyle="1" w:styleId="Heading3Char">
    <w:name w:val="Heading 3 Char"/>
    <w:basedOn w:val="DefaultParagraphFont"/>
    <w:link w:val="Heading3"/>
    <w:uiPriority w:val="9"/>
    <w:semiHidden/>
    <w:rsid w:val="008E51D5"/>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unhideWhenUsed/>
    <w:rsid w:val="008E51D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E51D5"/>
    <w:rPr>
      <w:b/>
      <w:bCs/>
    </w:rPr>
  </w:style>
  <w:style w:type="character" w:customStyle="1" w:styleId="Heading2Char">
    <w:name w:val="Heading 2 Char"/>
    <w:basedOn w:val="DefaultParagraphFont"/>
    <w:link w:val="Heading2"/>
    <w:uiPriority w:val="9"/>
    <w:rsid w:val="002739B0"/>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semiHidden/>
    <w:rsid w:val="00D009F8"/>
    <w:rPr>
      <w:rFonts w:asciiTheme="majorHAnsi" w:eastAsiaTheme="majorEastAsia" w:hAnsiTheme="majorHAnsi" w:cstheme="majorBidi"/>
      <w:i/>
      <w:iCs/>
      <w:color w:val="365F91" w:themeColor="accent1" w:themeShade="BF"/>
    </w:rPr>
  </w:style>
  <w:style w:type="character" w:styleId="LineNumber">
    <w:name w:val="line number"/>
    <w:basedOn w:val="DefaultParagraphFont"/>
    <w:uiPriority w:val="99"/>
    <w:semiHidden/>
    <w:unhideWhenUsed/>
    <w:rsid w:val="000B3F08"/>
  </w:style>
  <w:style w:type="character" w:customStyle="1" w:styleId="t">
    <w:name w:val="t"/>
    <w:basedOn w:val="DefaultParagraphFont"/>
    <w:rsid w:val="00586A64"/>
  </w:style>
  <w:style w:type="table" w:styleId="TableGrid">
    <w:name w:val="Table Grid"/>
    <w:basedOn w:val="TableNormal"/>
    <w:uiPriority w:val="59"/>
    <w:rsid w:val="003C5D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9629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25408">
      <w:bodyDiv w:val="1"/>
      <w:marLeft w:val="0"/>
      <w:marRight w:val="0"/>
      <w:marTop w:val="0"/>
      <w:marBottom w:val="0"/>
      <w:divBdr>
        <w:top w:val="none" w:sz="0" w:space="0" w:color="auto"/>
        <w:left w:val="none" w:sz="0" w:space="0" w:color="auto"/>
        <w:bottom w:val="none" w:sz="0" w:space="0" w:color="auto"/>
        <w:right w:val="none" w:sz="0" w:space="0" w:color="auto"/>
      </w:divBdr>
    </w:div>
    <w:div w:id="537280410">
      <w:bodyDiv w:val="1"/>
      <w:marLeft w:val="0"/>
      <w:marRight w:val="0"/>
      <w:marTop w:val="0"/>
      <w:marBottom w:val="0"/>
      <w:divBdr>
        <w:top w:val="none" w:sz="0" w:space="0" w:color="auto"/>
        <w:left w:val="none" w:sz="0" w:space="0" w:color="auto"/>
        <w:bottom w:val="none" w:sz="0" w:space="0" w:color="auto"/>
        <w:right w:val="none" w:sz="0" w:space="0" w:color="auto"/>
      </w:divBdr>
    </w:div>
    <w:div w:id="929313029">
      <w:bodyDiv w:val="1"/>
      <w:marLeft w:val="0"/>
      <w:marRight w:val="0"/>
      <w:marTop w:val="0"/>
      <w:marBottom w:val="0"/>
      <w:divBdr>
        <w:top w:val="none" w:sz="0" w:space="0" w:color="auto"/>
        <w:left w:val="none" w:sz="0" w:space="0" w:color="auto"/>
        <w:bottom w:val="none" w:sz="0" w:space="0" w:color="auto"/>
        <w:right w:val="none" w:sz="0" w:space="0" w:color="auto"/>
      </w:divBdr>
    </w:div>
    <w:div w:id="1865822825">
      <w:bodyDiv w:val="1"/>
      <w:marLeft w:val="0"/>
      <w:marRight w:val="0"/>
      <w:marTop w:val="0"/>
      <w:marBottom w:val="0"/>
      <w:divBdr>
        <w:top w:val="none" w:sz="0" w:space="0" w:color="auto"/>
        <w:left w:val="none" w:sz="0" w:space="0" w:color="auto"/>
        <w:bottom w:val="none" w:sz="0" w:space="0" w:color="auto"/>
        <w:right w:val="none" w:sz="0" w:space="0" w:color="auto"/>
      </w:divBdr>
    </w:div>
    <w:div w:id="1893078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dx.co.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dx.co.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C5473-4023-44F5-8149-C6A772B89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14</Pages>
  <Words>2251</Words>
  <Characters>12834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Asep Boim</dc:creator>
  <cp:lastModifiedBy>hp</cp:lastModifiedBy>
  <cp:revision>71</cp:revision>
  <dcterms:created xsi:type="dcterms:W3CDTF">2018-05-31T05:12:00Z</dcterms:created>
  <dcterms:modified xsi:type="dcterms:W3CDTF">2018-08-21T07:21:00Z</dcterms:modified>
</cp:coreProperties>
</file>